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DF73E" w14:textId="6D9DE1EA" w:rsidR="00F1340D" w:rsidRDefault="00F1340D"/>
    <w:p w14:paraId="5CF0C8F7" w14:textId="1C5A886B" w:rsidR="00B3720B" w:rsidRDefault="00B3720B"/>
    <w:p w14:paraId="10E01EFD" w14:textId="7E0D9E57" w:rsidR="00B3720B" w:rsidRDefault="00B3720B" w:rsidP="00B3720B">
      <w:pPr>
        <w:keepNext/>
        <w:keepLines/>
        <w:spacing w:before="40" w:after="0"/>
        <w:outlineLvl w:val="1"/>
        <w:rPr>
          <w:rFonts w:ascii="Arial" w:eastAsiaTheme="majorEastAsia" w:hAnsi="Arial" w:cs="Arial"/>
          <w:color w:val="2F5496" w:themeColor="accent1" w:themeShade="BF"/>
          <w:sz w:val="24"/>
          <w:szCs w:val="24"/>
          <w:lang w:eastAsia="it-IT"/>
        </w:rPr>
      </w:pPr>
      <w:r>
        <w:rPr>
          <w:rFonts w:ascii="Arial" w:eastAsiaTheme="majorEastAsia" w:hAnsi="Arial" w:cs="Arial"/>
          <w:color w:val="2F5496" w:themeColor="accent1" w:themeShade="BF"/>
          <w:sz w:val="24"/>
          <w:szCs w:val="24"/>
          <w:lang w:eastAsia="it-IT"/>
        </w:rPr>
        <w:t>ANNO SCOLASTICO 2023/2024                                            VERBALE N.4</w:t>
      </w:r>
    </w:p>
    <w:p w14:paraId="01117CB9" w14:textId="77777777" w:rsidR="00B3720B" w:rsidRDefault="00B3720B" w:rsidP="00B3720B">
      <w:pPr>
        <w:spacing w:after="240" w:line="240" w:lineRule="auto"/>
        <w:rPr>
          <w:rFonts w:ascii="Arial" w:eastAsia="Times New Roman" w:hAnsi="Arial" w:cs="Arial"/>
          <w:sz w:val="24"/>
          <w:szCs w:val="24"/>
          <w:lang w:eastAsia="it-IT"/>
        </w:rPr>
      </w:pPr>
    </w:p>
    <w:p w14:paraId="16EA6A26" w14:textId="69FC8EB7" w:rsidR="00B3720B" w:rsidRDefault="00B3720B" w:rsidP="00B3720B">
      <w:pPr>
        <w:spacing w:after="0" w:line="240" w:lineRule="auto"/>
        <w:rPr>
          <w:rFonts w:ascii="Arial" w:eastAsia="Times New Roman" w:hAnsi="Arial" w:cs="Arial"/>
          <w:sz w:val="24"/>
          <w:szCs w:val="24"/>
          <w:lang w:eastAsia="it-IT"/>
        </w:rPr>
      </w:pPr>
      <w:r>
        <w:rPr>
          <w:rFonts w:ascii="Arial" w:eastAsia="Times New Roman" w:hAnsi="Arial" w:cs="Arial"/>
          <w:color w:val="000000"/>
          <w:sz w:val="24"/>
          <w:szCs w:val="24"/>
          <w:lang w:eastAsia="it-IT"/>
        </w:rPr>
        <w:t>  VERBALE DEL COLLEGIO DOCENTI N.4 DEL 17/01/2024</w:t>
      </w:r>
    </w:p>
    <w:p w14:paraId="39F6FC56" w14:textId="77777777" w:rsidR="00B3720B" w:rsidRDefault="00B3720B" w:rsidP="00B3720B">
      <w:pPr>
        <w:spacing w:after="0" w:line="240" w:lineRule="auto"/>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  </w:t>
      </w:r>
    </w:p>
    <w:p w14:paraId="533B4DFD" w14:textId="77777777" w:rsidR="00B3720B" w:rsidRDefault="00B3720B" w:rsidP="00B3720B">
      <w:pPr>
        <w:spacing w:after="0" w:line="240" w:lineRule="auto"/>
        <w:rPr>
          <w:rFonts w:ascii="Arial" w:eastAsia="Times New Roman" w:hAnsi="Arial" w:cs="Arial"/>
          <w:sz w:val="24"/>
          <w:szCs w:val="24"/>
          <w:lang w:eastAsia="it-IT"/>
        </w:rPr>
      </w:pPr>
    </w:p>
    <w:p w14:paraId="252BC3DF" w14:textId="77777777" w:rsidR="00B3720B" w:rsidRDefault="00B3720B" w:rsidP="00B3720B">
      <w:pPr>
        <w:spacing w:after="0" w:line="240" w:lineRule="auto"/>
        <w:rPr>
          <w:rFonts w:ascii="Arial" w:eastAsia="Times New Roman" w:hAnsi="Arial" w:cs="Arial"/>
          <w:sz w:val="24"/>
          <w:szCs w:val="24"/>
          <w:lang w:eastAsia="it-IT"/>
        </w:rPr>
      </w:pPr>
    </w:p>
    <w:p w14:paraId="1B05F723" w14:textId="1ED317C0" w:rsidR="00B3720B" w:rsidRDefault="00B3720B" w:rsidP="00B3720B">
      <w:pPr>
        <w:pStyle w:val="Testopreformattato"/>
        <w:rPr>
          <w:rFonts w:ascii="Arial" w:eastAsia="Times New Roman" w:hAnsi="Arial" w:cs="Arial"/>
          <w:color w:val="000000"/>
          <w:sz w:val="22"/>
          <w:szCs w:val="22"/>
        </w:rPr>
      </w:pPr>
      <w:r>
        <w:rPr>
          <w:rFonts w:ascii="Arial" w:eastAsia="Times New Roman" w:hAnsi="Arial" w:cs="Arial"/>
          <w:color w:val="000000"/>
          <w:sz w:val="22"/>
          <w:szCs w:val="22"/>
        </w:rPr>
        <w:t>Il giorno 17/01/24, alle ore 16.45, in modalità Microsoft Teams 365</w:t>
      </w:r>
      <w:r>
        <w:rPr>
          <w:rFonts w:ascii="Arial" w:hAnsi="Arial" w:cs="Arial"/>
          <w:sz w:val="22"/>
          <w:szCs w:val="22"/>
        </w:rPr>
        <w:t xml:space="preserve">, </w:t>
      </w:r>
      <w:r>
        <w:rPr>
          <w:rFonts w:ascii="Arial" w:eastAsia="Times New Roman" w:hAnsi="Arial" w:cs="Arial"/>
          <w:color w:val="000000"/>
          <w:sz w:val="22"/>
          <w:szCs w:val="22"/>
        </w:rPr>
        <w:t>si è riunito il Collegio dei Docenti in seduta plenaria per discutere il seguente O.D.G.:</w:t>
      </w:r>
    </w:p>
    <w:p w14:paraId="4EE6CB3C" w14:textId="77777777" w:rsidR="00B3720B" w:rsidRDefault="00B3720B" w:rsidP="00B3720B">
      <w:pPr>
        <w:spacing w:after="0" w:line="240" w:lineRule="auto"/>
        <w:rPr>
          <w:rFonts w:ascii="Arial" w:eastAsia="Times New Roman" w:hAnsi="Arial" w:cs="Arial"/>
          <w:color w:val="000000"/>
          <w:lang w:eastAsia="it-IT"/>
        </w:rPr>
      </w:pPr>
    </w:p>
    <w:p w14:paraId="070FAE9E" w14:textId="77777777" w:rsidR="00B3720B" w:rsidRDefault="00B3720B" w:rsidP="00B3720B">
      <w:pPr>
        <w:spacing w:after="0" w:line="240" w:lineRule="auto"/>
        <w:rPr>
          <w:rFonts w:ascii="Arial" w:eastAsia="Times New Roman" w:hAnsi="Arial" w:cs="Arial"/>
          <w:lang w:eastAsia="it-IT"/>
        </w:rPr>
      </w:pPr>
      <w:r>
        <w:rPr>
          <w:rFonts w:ascii="Arial" w:eastAsia="Times New Roman" w:hAnsi="Arial" w:cs="Arial"/>
          <w:color w:val="000000"/>
          <w:lang w:eastAsia="it-IT"/>
        </w:rPr>
        <w:t> </w:t>
      </w:r>
    </w:p>
    <w:p w14:paraId="7FAA9380" w14:textId="2342F14D" w:rsidR="00B3720B" w:rsidRDefault="00B3720B" w:rsidP="00B3720B">
      <w:pPr>
        <w:numPr>
          <w:ilvl w:val="0"/>
          <w:numId w:val="1"/>
        </w:numPr>
        <w:spacing w:after="0" w:line="240" w:lineRule="auto"/>
        <w:contextualSpacing/>
        <w:rPr>
          <w:rFonts w:ascii="Arial" w:eastAsia="Times New Roman" w:hAnsi="Arial" w:cs="Arial"/>
          <w:lang w:eastAsia="it-IT"/>
        </w:rPr>
      </w:pPr>
      <w:bookmarkStart w:id="0" w:name="_Hlk145756217"/>
      <w:r>
        <w:rPr>
          <w:rFonts w:ascii="Arial" w:eastAsia="Times New Roman" w:hAnsi="Arial" w:cs="Arial"/>
          <w:lang w:eastAsia="it-IT"/>
        </w:rPr>
        <w:t>Approvazione verbale seduta precedente.</w:t>
      </w:r>
    </w:p>
    <w:p w14:paraId="5A2FD490" w14:textId="10CCEF8C" w:rsidR="00B3720B" w:rsidRDefault="00B3720B" w:rsidP="00B3720B">
      <w:pPr>
        <w:numPr>
          <w:ilvl w:val="0"/>
          <w:numId w:val="1"/>
        </w:numPr>
        <w:spacing w:after="0" w:line="240" w:lineRule="auto"/>
        <w:contextualSpacing/>
        <w:rPr>
          <w:rFonts w:ascii="Arial" w:eastAsia="Times New Roman" w:hAnsi="Arial" w:cs="Arial"/>
          <w:lang w:eastAsia="it-IT"/>
        </w:rPr>
      </w:pPr>
      <w:r>
        <w:rPr>
          <w:rFonts w:ascii="Arial" w:eastAsia="Times New Roman" w:hAnsi="Arial" w:cs="Arial"/>
          <w:lang w:eastAsia="it-IT"/>
        </w:rPr>
        <w:t>Condivisione RAV e Piano di Miglioramento</w:t>
      </w:r>
      <w:r w:rsidR="007E1F8D">
        <w:rPr>
          <w:rFonts w:ascii="Arial" w:eastAsia="Times New Roman" w:hAnsi="Arial" w:cs="Arial"/>
          <w:lang w:eastAsia="it-IT"/>
        </w:rPr>
        <w:t>.</w:t>
      </w:r>
    </w:p>
    <w:p w14:paraId="748300A7" w14:textId="210E793F" w:rsidR="00B3720B" w:rsidRDefault="00B3720B" w:rsidP="00B3720B">
      <w:pPr>
        <w:numPr>
          <w:ilvl w:val="0"/>
          <w:numId w:val="1"/>
        </w:numPr>
        <w:spacing w:after="0" w:line="240" w:lineRule="auto"/>
        <w:contextualSpacing/>
        <w:rPr>
          <w:rFonts w:ascii="Arial" w:eastAsia="Times New Roman" w:hAnsi="Arial" w:cs="Arial"/>
          <w:lang w:eastAsia="it-IT"/>
        </w:rPr>
      </w:pPr>
      <w:bookmarkStart w:id="1" w:name="_Hlk156044826"/>
      <w:r>
        <w:rPr>
          <w:rFonts w:ascii="Arial" w:eastAsia="Times New Roman" w:hAnsi="Arial" w:cs="Arial"/>
          <w:lang w:eastAsia="it-IT"/>
        </w:rPr>
        <w:t xml:space="preserve">Aggiornamento PTOF </w:t>
      </w:r>
      <w:proofErr w:type="spellStart"/>
      <w:r>
        <w:rPr>
          <w:rFonts w:ascii="Arial" w:eastAsia="Times New Roman" w:hAnsi="Arial" w:cs="Arial"/>
          <w:lang w:eastAsia="it-IT"/>
        </w:rPr>
        <w:t>a.s.</w:t>
      </w:r>
      <w:proofErr w:type="spellEnd"/>
      <w:r>
        <w:rPr>
          <w:rFonts w:ascii="Arial" w:eastAsia="Times New Roman" w:hAnsi="Arial" w:cs="Arial"/>
          <w:lang w:eastAsia="it-IT"/>
        </w:rPr>
        <w:t xml:space="preserve"> 2023/2024</w:t>
      </w:r>
      <w:r w:rsidR="007E1F8D">
        <w:rPr>
          <w:rFonts w:ascii="Arial" w:eastAsia="Times New Roman" w:hAnsi="Arial" w:cs="Arial"/>
          <w:lang w:eastAsia="it-IT"/>
        </w:rPr>
        <w:t>.</w:t>
      </w:r>
    </w:p>
    <w:p w14:paraId="4EE71FCA" w14:textId="434E1FE2" w:rsidR="00B3720B" w:rsidRDefault="00B3720B" w:rsidP="00B3720B">
      <w:pPr>
        <w:numPr>
          <w:ilvl w:val="0"/>
          <w:numId w:val="1"/>
        </w:numPr>
        <w:spacing w:after="0" w:line="240" w:lineRule="auto"/>
        <w:contextualSpacing/>
        <w:rPr>
          <w:rFonts w:ascii="Arial" w:eastAsia="Times New Roman" w:hAnsi="Arial" w:cs="Arial"/>
          <w:lang w:eastAsia="it-IT"/>
        </w:rPr>
      </w:pPr>
      <w:bookmarkStart w:id="2" w:name="_Hlk156044852"/>
      <w:bookmarkEnd w:id="1"/>
      <w:r>
        <w:rPr>
          <w:rFonts w:ascii="Arial" w:eastAsia="Times New Roman" w:hAnsi="Arial" w:cs="Arial"/>
          <w:lang w:eastAsia="it-IT"/>
        </w:rPr>
        <w:t>Individuazione Tutors per Tirocinanti</w:t>
      </w:r>
      <w:r w:rsidR="007E1F8D">
        <w:rPr>
          <w:rFonts w:ascii="Arial" w:eastAsia="Times New Roman" w:hAnsi="Arial" w:cs="Arial"/>
          <w:lang w:eastAsia="it-IT"/>
        </w:rPr>
        <w:t>.</w:t>
      </w:r>
    </w:p>
    <w:p w14:paraId="602586B7" w14:textId="2980CBF8" w:rsidR="00B3720B" w:rsidRDefault="00B3720B" w:rsidP="00B3720B">
      <w:pPr>
        <w:numPr>
          <w:ilvl w:val="0"/>
          <w:numId w:val="1"/>
        </w:numPr>
        <w:spacing w:after="0" w:line="240" w:lineRule="auto"/>
        <w:contextualSpacing/>
        <w:rPr>
          <w:rFonts w:ascii="Arial" w:eastAsia="Times New Roman" w:hAnsi="Arial" w:cs="Arial"/>
          <w:lang w:eastAsia="it-IT"/>
        </w:rPr>
      </w:pPr>
      <w:bookmarkStart w:id="3" w:name="_Hlk156044878"/>
      <w:bookmarkEnd w:id="2"/>
      <w:r>
        <w:rPr>
          <w:rFonts w:ascii="Arial" w:eastAsia="Times New Roman" w:hAnsi="Arial" w:cs="Arial"/>
          <w:lang w:eastAsia="it-IT"/>
        </w:rPr>
        <w:t>Approvazione e inserimento nel PTOF progetto PNRR</w:t>
      </w:r>
      <w:r w:rsidR="007E1F8D">
        <w:rPr>
          <w:rFonts w:ascii="Arial" w:eastAsia="Times New Roman" w:hAnsi="Arial" w:cs="Arial"/>
          <w:lang w:eastAsia="it-IT"/>
        </w:rPr>
        <w:t xml:space="preserve"> </w:t>
      </w:r>
      <w:r w:rsidR="0082377F">
        <w:rPr>
          <w:rFonts w:ascii="Arial" w:eastAsia="Times New Roman" w:hAnsi="Arial" w:cs="Arial"/>
          <w:lang w:eastAsia="it-IT"/>
        </w:rPr>
        <w:t xml:space="preserve"> </w:t>
      </w:r>
      <w:r>
        <w:rPr>
          <w:rFonts w:ascii="Arial" w:eastAsia="Times New Roman" w:hAnsi="Arial" w:cs="Arial"/>
          <w:lang w:eastAsia="it-IT"/>
        </w:rPr>
        <w:t xml:space="preserve">”Competenze STEM e multilinguistiche nelle scuole statali (D.M. 65/2023)” </w:t>
      </w:r>
      <w:r w:rsidR="007E1F8D">
        <w:rPr>
          <w:rFonts w:ascii="Arial" w:eastAsia="Times New Roman" w:hAnsi="Arial" w:cs="Arial"/>
          <w:lang w:eastAsia="it-IT"/>
        </w:rPr>
        <w:t xml:space="preserve"> </w:t>
      </w:r>
      <w:bookmarkStart w:id="4" w:name="_Hlk156043467"/>
      <w:r>
        <w:rPr>
          <w:rFonts w:ascii="Arial" w:eastAsia="Times New Roman" w:hAnsi="Arial" w:cs="Arial"/>
          <w:lang w:eastAsia="it-IT"/>
        </w:rPr>
        <w:t>M4C1I3.1-2023-1143</w:t>
      </w:r>
      <w:r w:rsidR="007E1F8D">
        <w:rPr>
          <w:rFonts w:ascii="Arial" w:eastAsia="Times New Roman" w:hAnsi="Arial" w:cs="Arial"/>
          <w:lang w:eastAsia="it-IT"/>
        </w:rPr>
        <w:t xml:space="preserve"> </w:t>
      </w:r>
      <w:r>
        <w:rPr>
          <w:rFonts w:ascii="Arial" w:eastAsia="Times New Roman" w:hAnsi="Arial" w:cs="Arial"/>
          <w:lang w:eastAsia="it-IT"/>
        </w:rPr>
        <w:t>M4C</w:t>
      </w:r>
      <w:r w:rsidR="007E1F8D">
        <w:rPr>
          <w:rFonts w:ascii="Arial" w:eastAsia="Times New Roman" w:hAnsi="Arial" w:cs="Arial"/>
          <w:lang w:eastAsia="it-IT"/>
        </w:rPr>
        <w:t>1</w:t>
      </w:r>
      <w:r>
        <w:rPr>
          <w:rFonts w:ascii="Arial" w:eastAsia="Times New Roman" w:hAnsi="Arial" w:cs="Arial"/>
          <w:lang w:eastAsia="it-IT"/>
        </w:rPr>
        <w:t>I3.1</w:t>
      </w:r>
      <w:r w:rsidR="007E1F8D">
        <w:rPr>
          <w:rFonts w:ascii="Arial" w:eastAsia="Times New Roman" w:hAnsi="Arial" w:cs="Arial"/>
          <w:lang w:eastAsia="it-IT"/>
        </w:rPr>
        <w:t xml:space="preserve">- </w:t>
      </w:r>
      <w:bookmarkEnd w:id="4"/>
      <w:r w:rsidR="007E1F8D">
        <w:rPr>
          <w:rFonts w:ascii="Arial" w:eastAsia="Times New Roman" w:hAnsi="Arial" w:cs="Arial"/>
          <w:lang w:eastAsia="it-IT"/>
        </w:rPr>
        <w:t>nuove competenze e nuovi linguaggi.</w:t>
      </w:r>
    </w:p>
    <w:bookmarkEnd w:id="3"/>
    <w:p w14:paraId="6BC16C72" w14:textId="0237EBE0" w:rsidR="007E1F8D" w:rsidRDefault="007E1F8D" w:rsidP="00B3720B">
      <w:pPr>
        <w:numPr>
          <w:ilvl w:val="0"/>
          <w:numId w:val="1"/>
        </w:numPr>
        <w:spacing w:after="0" w:line="240" w:lineRule="auto"/>
        <w:contextualSpacing/>
        <w:rPr>
          <w:rFonts w:ascii="Arial" w:eastAsia="Times New Roman" w:hAnsi="Arial" w:cs="Arial"/>
          <w:lang w:eastAsia="it-IT"/>
        </w:rPr>
      </w:pPr>
      <w:r>
        <w:rPr>
          <w:rFonts w:ascii="Arial" w:eastAsia="Times New Roman" w:hAnsi="Arial" w:cs="Arial"/>
          <w:lang w:eastAsia="it-IT"/>
        </w:rPr>
        <w:t>Approvazione e inserimento nel PTOF progetto PNNR “Formazione del personale scolastico per la transizione digitale nelle scuole statali (D.M.66/23)”</w:t>
      </w:r>
      <w:r w:rsidRPr="007E1F8D">
        <w:rPr>
          <w:rFonts w:ascii="Arial" w:eastAsia="Times New Roman" w:hAnsi="Arial" w:cs="Arial"/>
          <w:lang w:eastAsia="it-IT"/>
        </w:rPr>
        <w:t xml:space="preserve"> </w:t>
      </w:r>
      <w:r>
        <w:rPr>
          <w:rFonts w:ascii="Arial" w:eastAsia="Times New Roman" w:hAnsi="Arial" w:cs="Arial"/>
          <w:lang w:eastAsia="it-IT"/>
        </w:rPr>
        <w:t>M4C1I2.1-2023-1222 M4C1I2.1- Didattica digitale integrata e formazione sulla transizione digitale del personale scolastico.</w:t>
      </w:r>
    </w:p>
    <w:p w14:paraId="3660AFFD" w14:textId="15AC7AF8" w:rsidR="007E1F8D" w:rsidRDefault="007E1F8D" w:rsidP="00B3720B">
      <w:pPr>
        <w:numPr>
          <w:ilvl w:val="0"/>
          <w:numId w:val="1"/>
        </w:numPr>
        <w:spacing w:after="0" w:line="240" w:lineRule="auto"/>
        <w:contextualSpacing/>
        <w:rPr>
          <w:rFonts w:ascii="Arial" w:eastAsia="Times New Roman" w:hAnsi="Arial" w:cs="Arial"/>
          <w:lang w:eastAsia="it-IT"/>
        </w:rPr>
      </w:pPr>
      <w:r>
        <w:rPr>
          <w:rFonts w:ascii="Arial" w:eastAsia="Times New Roman" w:hAnsi="Arial" w:cs="Arial"/>
          <w:lang w:eastAsia="it-IT"/>
        </w:rPr>
        <w:t>Gruppo di lavoro per il PNRR.</w:t>
      </w:r>
    </w:p>
    <w:p w14:paraId="14F62B00" w14:textId="4A9DE1DC" w:rsidR="007E1F8D" w:rsidRDefault="007E1F8D" w:rsidP="00B3720B">
      <w:pPr>
        <w:numPr>
          <w:ilvl w:val="0"/>
          <w:numId w:val="1"/>
        </w:numPr>
        <w:spacing w:after="0" w:line="240" w:lineRule="auto"/>
        <w:contextualSpacing/>
        <w:rPr>
          <w:rFonts w:ascii="Arial" w:eastAsia="Times New Roman" w:hAnsi="Arial" w:cs="Arial"/>
          <w:lang w:eastAsia="it-IT"/>
        </w:rPr>
      </w:pPr>
      <w:bookmarkStart w:id="5" w:name="_Hlk156044947"/>
      <w:r>
        <w:rPr>
          <w:rFonts w:ascii="Arial" w:eastAsia="Times New Roman" w:hAnsi="Arial" w:cs="Arial"/>
          <w:lang w:eastAsia="it-IT"/>
        </w:rPr>
        <w:t xml:space="preserve">Approvazione regolamento “Uso piattaforma Google </w:t>
      </w:r>
      <w:proofErr w:type="spellStart"/>
      <w:r>
        <w:rPr>
          <w:rFonts w:ascii="Arial" w:eastAsia="Times New Roman" w:hAnsi="Arial" w:cs="Arial"/>
          <w:lang w:eastAsia="it-IT"/>
        </w:rPr>
        <w:t>Workspace</w:t>
      </w:r>
      <w:proofErr w:type="spellEnd"/>
      <w:r>
        <w:rPr>
          <w:rFonts w:ascii="Arial" w:eastAsia="Times New Roman" w:hAnsi="Arial" w:cs="Arial"/>
          <w:lang w:eastAsia="it-IT"/>
        </w:rPr>
        <w:t>”</w:t>
      </w:r>
      <w:r w:rsidR="00522130">
        <w:rPr>
          <w:rFonts w:ascii="Arial" w:eastAsia="Times New Roman" w:hAnsi="Arial" w:cs="Arial"/>
          <w:lang w:eastAsia="it-IT"/>
        </w:rPr>
        <w:t>.</w:t>
      </w:r>
    </w:p>
    <w:p w14:paraId="6FDBDC6A" w14:textId="5CCD886E" w:rsidR="007E1F8D" w:rsidRDefault="007E1F8D" w:rsidP="00B3720B">
      <w:pPr>
        <w:numPr>
          <w:ilvl w:val="0"/>
          <w:numId w:val="1"/>
        </w:numPr>
        <w:spacing w:after="0" w:line="240" w:lineRule="auto"/>
        <w:contextualSpacing/>
        <w:rPr>
          <w:rFonts w:ascii="Arial" w:eastAsia="Times New Roman" w:hAnsi="Arial" w:cs="Arial"/>
          <w:lang w:eastAsia="it-IT"/>
        </w:rPr>
      </w:pPr>
      <w:bookmarkStart w:id="6" w:name="_Hlk156044978"/>
      <w:bookmarkEnd w:id="5"/>
      <w:r>
        <w:rPr>
          <w:rFonts w:ascii="Arial" w:eastAsia="Times New Roman" w:hAnsi="Arial" w:cs="Arial"/>
          <w:lang w:eastAsia="it-IT"/>
        </w:rPr>
        <w:t>Costituzione centro sportivo.</w:t>
      </w:r>
    </w:p>
    <w:p w14:paraId="53F7BE66" w14:textId="43C9B6B2" w:rsidR="007E1F8D" w:rsidRDefault="007E1F8D" w:rsidP="00B3720B">
      <w:pPr>
        <w:numPr>
          <w:ilvl w:val="0"/>
          <w:numId w:val="1"/>
        </w:numPr>
        <w:spacing w:after="0" w:line="240" w:lineRule="auto"/>
        <w:contextualSpacing/>
        <w:rPr>
          <w:rFonts w:ascii="Arial" w:eastAsia="Times New Roman" w:hAnsi="Arial" w:cs="Arial"/>
          <w:lang w:eastAsia="it-IT"/>
        </w:rPr>
      </w:pPr>
      <w:bookmarkStart w:id="7" w:name="_Hlk156045006"/>
      <w:bookmarkEnd w:id="6"/>
      <w:r>
        <w:rPr>
          <w:rFonts w:ascii="Arial" w:eastAsia="Times New Roman" w:hAnsi="Arial" w:cs="Arial"/>
          <w:lang w:eastAsia="it-IT"/>
        </w:rPr>
        <w:t>Comunicazioni del Dirigente scolastico.</w:t>
      </w:r>
    </w:p>
    <w:bookmarkEnd w:id="0"/>
    <w:bookmarkEnd w:id="7"/>
    <w:p w14:paraId="4FFE6258" w14:textId="77777777" w:rsidR="00B3720B" w:rsidRDefault="00B3720B" w:rsidP="00B3720B">
      <w:pPr>
        <w:spacing w:line="240" w:lineRule="auto"/>
        <w:contextualSpacing/>
        <w:rPr>
          <w:rFonts w:ascii="Arial" w:eastAsia="Times New Roman" w:hAnsi="Arial" w:cs="Arial"/>
          <w:lang w:eastAsia="it-IT"/>
        </w:rPr>
      </w:pPr>
    </w:p>
    <w:p w14:paraId="465D202F" w14:textId="4C93B77D" w:rsidR="0019157C" w:rsidRDefault="00B3720B" w:rsidP="00B3720B">
      <w:pPr>
        <w:spacing w:after="0" w:line="240" w:lineRule="auto"/>
        <w:rPr>
          <w:rFonts w:ascii="Arial" w:eastAsia="Times New Roman" w:hAnsi="Arial" w:cs="Arial"/>
          <w:lang w:eastAsia="it-IT"/>
        </w:rPr>
      </w:pPr>
      <w:r>
        <w:rPr>
          <w:rFonts w:ascii="Arial" w:eastAsia="Times New Roman" w:hAnsi="Arial" w:cs="Arial"/>
          <w:lang w:eastAsia="it-IT"/>
        </w:rPr>
        <w:t xml:space="preserve">Risultano assenti giustificati i docenti: </w:t>
      </w:r>
      <w:proofErr w:type="spellStart"/>
      <w:r w:rsidR="00066046">
        <w:rPr>
          <w:rFonts w:ascii="Arial" w:eastAsia="Times New Roman" w:hAnsi="Arial" w:cs="Arial"/>
          <w:lang w:eastAsia="it-IT"/>
        </w:rPr>
        <w:t>Ciarmatore</w:t>
      </w:r>
      <w:proofErr w:type="spellEnd"/>
      <w:r w:rsidR="00066046">
        <w:rPr>
          <w:rFonts w:ascii="Arial" w:eastAsia="Times New Roman" w:hAnsi="Arial" w:cs="Arial"/>
          <w:lang w:eastAsia="it-IT"/>
        </w:rPr>
        <w:t xml:space="preserve"> (sostituita da Dei Giudici), Costanzo (sostituita da </w:t>
      </w:r>
      <w:proofErr w:type="spellStart"/>
      <w:r w:rsidR="00066046">
        <w:rPr>
          <w:rFonts w:ascii="Arial" w:eastAsia="Times New Roman" w:hAnsi="Arial" w:cs="Arial"/>
          <w:lang w:eastAsia="it-IT"/>
        </w:rPr>
        <w:t>Saviani</w:t>
      </w:r>
      <w:proofErr w:type="spellEnd"/>
      <w:r w:rsidR="00066046">
        <w:rPr>
          <w:rFonts w:ascii="Arial" w:eastAsia="Times New Roman" w:hAnsi="Arial" w:cs="Arial"/>
          <w:lang w:eastAsia="it-IT"/>
        </w:rPr>
        <w:t>), Di Giorgio, Di Maio (sostituita da Mancini)</w:t>
      </w:r>
    </w:p>
    <w:p w14:paraId="0B87D3D3" w14:textId="59F3150B" w:rsidR="00B3720B" w:rsidRDefault="00066046" w:rsidP="00B3720B">
      <w:pPr>
        <w:spacing w:after="0" w:line="240" w:lineRule="auto"/>
        <w:rPr>
          <w:rFonts w:ascii="Arial" w:eastAsia="Times New Roman" w:hAnsi="Arial" w:cs="Arial"/>
          <w:lang w:eastAsia="it-IT"/>
        </w:rPr>
      </w:pPr>
      <w:r>
        <w:rPr>
          <w:rFonts w:ascii="Arial" w:eastAsia="Times New Roman" w:hAnsi="Arial" w:cs="Arial"/>
          <w:lang w:eastAsia="it-IT"/>
        </w:rPr>
        <w:t xml:space="preserve">, </w:t>
      </w:r>
      <w:proofErr w:type="spellStart"/>
      <w:r>
        <w:rPr>
          <w:rFonts w:ascii="Arial" w:eastAsia="Times New Roman" w:hAnsi="Arial" w:cs="Arial"/>
          <w:lang w:eastAsia="it-IT"/>
        </w:rPr>
        <w:t>Donniacono</w:t>
      </w:r>
      <w:proofErr w:type="spellEnd"/>
      <w:r>
        <w:rPr>
          <w:rFonts w:ascii="Arial" w:eastAsia="Times New Roman" w:hAnsi="Arial" w:cs="Arial"/>
          <w:lang w:eastAsia="it-IT"/>
        </w:rPr>
        <w:t xml:space="preserve">, Fusco, Guastella, Manfredi, </w:t>
      </w:r>
      <w:proofErr w:type="spellStart"/>
      <w:r>
        <w:rPr>
          <w:rFonts w:ascii="Arial" w:eastAsia="Times New Roman" w:hAnsi="Arial" w:cs="Arial"/>
          <w:lang w:eastAsia="it-IT"/>
        </w:rPr>
        <w:t>Notarbernardino</w:t>
      </w:r>
      <w:proofErr w:type="spellEnd"/>
      <w:r>
        <w:rPr>
          <w:rFonts w:ascii="Arial" w:eastAsia="Times New Roman" w:hAnsi="Arial" w:cs="Arial"/>
          <w:lang w:eastAsia="it-IT"/>
        </w:rPr>
        <w:t xml:space="preserve">, </w:t>
      </w:r>
      <w:proofErr w:type="spellStart"/>
      <w:r>
        <w:rPr>
          <w:rFonts w:ascii="Arial" w:eastAsia="Times New Roman" w:hAnsi="Arial" w:cs="Arial"/>
          <w:lang w:eastAsia="it-IT"/>
        </w:rPr>
        <w:t>Proia</w:t>
      </w:r>
      <w:proofErr w:type="spellEnd"/>
      <w:r>
        <w:rPr>
          <w:rFonts w:ascii="Arial" w:eastAsia="Times New Roman" w:hAnsi="Arial" w:cs="Arial"/>
          <w:lang w:eastAsia="it-IT"/>
        </w:rPr>
        <w:t xml:space="preserve">, Siciliano, </w:t>
      </w:r>
      <w:proofErr w:type="spellStart"/>
      <w:r>
        <w:rPr>
          <w:rFonts w:ascii="Arial" w:eastAsia="Times New Roman" w:hAnsi="Arial" w:cs="Arial"/>
          <w:lang w:eastAsia="it-IT"/>
        </w:rPr>
        <w:t>Tiboni</w:t>
      </w:r>
      <w:proofErr w:type="spellEnd"/>
      <w:r>
        <w:rPr>
          <w:rFonts w:ascii="Arial" w:eastAsia="Times New Roman" w:hAnsi="Arial" w:cs="Arial"/>
          <w:lang w:eastAsia="it-IT"/>
        </w:rPr>
        <w:t xml:space="preserve">, </w:t>
      </w:r>
      <w:proofErr w:type="spellStart"/>
      <w:r>
        <w:rPr>
          <w:rFonts w:ascii="Arial" w:eastAsia="Times New Roman" w:hAnsi="Arial" w:cs="Arial"/>
          <w:lang w:eastAsia="it-IT"/>
        </w:rPr>
        <w:t>Vartolo</w:t>
      </w:r>
      <w:proofErr w:type="spellEnd"/>
      <w:r>
        <w:rPr>
          <w:rFonts w:ascii="Arial" w:eastAsia="Times New Roman" w:hAnsi="Arial" w:cs="Arial"/>
          <w:lang w:eastAsia="it-IT"/>
        </w:rPr>
        <w:t>.</w:t>
      </w:r>
      <w:bookmarkStart w:id="8" w:name="_Hlk156469165"/>
      <w:r>
        <w:rPr>
          <w:rFonts w:ascii="Arial" w:eastAsia="Times New Roman" w:hAnsi="Arial" w:cs="Arial"/>
          <w:lang w:eastAsia="it-IT"/>
        </w:rPr>
        <w:t xml:space="preserve"> </w:t>
      </w:r>
      <w:bookmarkEnd w:id="8"/>
    </w:p>
    <w:p w14:paraId="74D5F66E" w14:textId="77777777" w:rsidR="00B3720B" w:rsidRDefault="00B3720B" w:rsidP="00B3720B">
      <w:pPr>
        <w:spacing w:after="0" w:line="240" w:lineRule="auto"/>
        <w:rPr>
          <w:rFonts w:ascii="Arial" w:eastAsia="Times New Roman" w:hAnsi="Arial" w:cs="Arial"/>
          <w:lang w:eastAsia="it-IT"/>
        </w:rPr>
      </w:pPr>
    </w:p>
    <w:p w14:paraId="4F5BBD51" w14:textId="77777777" w:rsidR="00B3720B" w:rsidRDefault="00B3720B" w:rsidP="00B3720B">
      <w:pPr>
        <w:spacing w:after="0" w:line="240" w:lineRule="auto"/>
        <w:rPr>
          <w:rFonts w:ascii="Arial" w:eastAsia="Times New Roman" w:hAnsi="Arial" w:cs="Arial"/>
          <w:b/>
          <w:bCs/>
          <w:color w:val="000000"/>
          <w:lang w:eastAsia="it-IT"/>
        </w:rPr>
      </w:pPr>
      <w:bookmarkStart w:id="9" w:name="_Hlk81122858"/>
      <w:r>
        <w:rPr>
          <w:rFonts w:ascii="Arial" w:eastAsia="Times New Roman" w:hAnsi="Arial" w:cs="Arial"/>
          <w:b/>
          <w:bCs/>
          <w:color w:val="000000"/>
          <w:lang w:eastAsia="it-IT"/>
        </w:rPr>
        <w:t>Punto 1 all’o.d.g.</w:t>
      </w:r>
    </w:p>
    <w:bookmarkEnd w:id="9"/>
    <w:p w14:paraId="0D7AA0E0" w14:textId="77777777" w:rsidR="00B3720B" w:rsidRDefault="00B3720B" w:rsidP="00B3720B">
      <w:pPr>
        <w:spacing w:after="0" w:line="240" w:lineRule="auto"/>
        <w:rPr>
          <w:rFonts w:ascii="Arial" w:eastAsia="Times New Roman" w:hAnsi="Arial" w:cs="Arial"/>
          <w:color w:val="000000"/>
          <w:lang w:eastAsia="it-IT"/>
        </w:rPr>
      </w:pPr>
      <w:r>
        <w:rPr>
          <w:rFonts w:ascii="Arial" w:eastAsia="Times New Roman" w:hAnsi="Arial" w:cs="Arial"/>
          <w:color w:val="000000"/>
          <w:lang w:eastAsia="it-IT"/>
        </w:rPr>
        <w:t>Approvazione del verbale della seduta precedente.</w:t>
      </w:r>
    </w:p>
    <w:p w14:paraId="347A59B0" w14:textId="77777777" w:rsidR="00B3720B" w:rsidRDefault="00B3720B" w:rsidP="00B3720B">
      <w:pPr>
        <w:spacing w:after="0" w:line="240" w:lineRule="auto"/>
        <w:rPr>
          <w:rFonts w:ascii="Arial" w:eastAsia="Times New Roman" w:hAnsi="Arial" w:cs="Arial"/>
          <w:color w:val="000000"/>
          <w:lang w:eastAsia="it-IT"/>
        </w:rPr>
      </w:pPr>
    </w:p>
    <w:p w14:paraId="54CF8423" w14:textId="0526625B" w:rsidR="00B3720B" w:rsidRDefault="00B3720B" w:rsidP="00565F27">
      <w:pPr>
        <w:spacing w:after="0" w:line="240" w:lineRule="auto"/>
        <w:jc w:val="both"/>
        <w:rPr>
          <w:rFonts w:ascii="Arial" w:hAnsi="Arial" w:cs="Arial"/>
          <w:color w:val="000000"/>
        </w:rPr>
      </w:pPr>
      <w:r>
        <w:rPr>
          <w:rFonts w:ascii="Arial" w:hAnsi="Arial" w:cs="Arial"/>
          <w:color w:val="000000"/>
        </w:rPr>
        <w:t xml:space="preserve">      Avendo allegato alla Circolare di convocazione del presente Collegio copia del verbale della seduta precedente ed essendo</w:t>
      </w:r>
      <w:r w:rsidR="00B863DF">
        <w:rPr>
          <w:rFonts w:ascii="Arial" w:hAnsi="Arial" w:cs="Arial"/>
          <w:color w:val="000000"/>
        </w:rPr>
        <w:t>mi accorta, in qualità di segretario verbalizzante, di aver indicato erroneamente</w:t>
      </w:r>
      <w:r w:rsidR="0046180B">
        <w:rPr>
          <w:rFonts w:ascii="Arial" w:hAnsi="Arial" w:cs="Arial"/>
          <w:color w:val="000000"/>
        </w:rPr>
        <w:t xml:space="preserve"> la data e</w:t>
      </w:r>
      <w:r w:rsidR="00B863DF">
        <w:rPr>
          <w:rFonts w:ascii="Arial" w:hAnsi="Arial" w:cs="Arial"/>
          <w:color w:val="000000"/>
        </w:rPr>
        <w:t xml:space="preserve"> le delibere n° 34 e 35 entrambe con il numero 33 e di non aver allegato il </w:t>
      </w:r>
      <w:r w:rsidR="003C03AD">
        <w:rPr>
          <w:rFonts w:ascii="Arial" w:hAnsi="Arial" w:cs="Arial"/>
          <w:color w:val="000000"/>
        </w:rPr>
        <w:t>“Curricolo verticale”</w:t>
      </w:r>
      <w:r w:rsidR="00B863DF">
        <w:rPr>
          <w:rFonts w:ascii="Arial" w:hAnsi="Arial" w:cs="Arial"/>
          <w:color w:val="000000"/>
        </w:rPr>
        <w:t>, ho proceduto alle necessarie correzioni</w:t>
      </w:r>
      <w:r w:rsidR="00F85868">
        <w:rPr>
          <w:rFonts w:ascii="Arial" w:hAnsi="Arial" w:cs="Arial"/>
          <w:color w:val="000000"/>
        </w:rPr>
        <w:t xml:space="preserve">. È stata inserita infine, l’assenza giustificata della prof.ssa </w:t>
      </w:r>
      <w:r w:rsidR="002F026C">
        <w:rPr>
          <w:rFonts w:ascii="Arial" w:hAnsi="Arial" w:cs="Arial"/>
          <w:color w:val="000000"/>
        </w:rPr>
        <w:t xml:space="preserve">Giovanna </w:t>
      </w:r>
      <w:r w:rsidR="00F85868">
        <w:rPr>
          <w:rFonts w:ascii="Arial" w:hAnsi="Arial" w:cs="Arial"/>
          <w:color w:val="000000"/>
        </w:rPr>
        <w:t>Guastella.</w:t>
      </w:r>
    </w:p>
    <w:p w14:paraId="380D0C54" w14:textId="77777777" w:rsidR="00B3720B" w:rsidRDefault="00B3720B" w:rsidP="00565F27">
      <w:pPr>
        <w:spacing w:after="0" w:line="240" w:lineRule="auto"/>
        <w:jc w:val="both"/>
        <w:rPr>
          <w:rFonts w:ascii="Times New Roman" w:hAnsi="Times New Roman"/>
        </w:rPr>
      </w:pPr>
      <w:r>
        <w:rPr>
          <w:rFonts w:ascii="Arial" w:hAnsi="Arial" w:cs="Arial"/>
          <w:color w:val="000000"/>
        </w:rPr>
        <w:t>Si procede con il voto.</w:t>
      </w:r>
    </w:p>
    <w:p w14:paraId="679ED5A5" w14:textId="77777777" w:rsidR="00B3720B" w:rsidRDefault="00B3720B" w:rsidP="00565F27">
      <w:pPr>
        <w:spacing w:after="0" w:line="240" w:lineRule="auto"/>
        <w:jc w:val="both"/>
        <w:rPr>
          <w:rFonts w:ascii="Arial" w:eastAsia="Times New Roman" w:hAnsi="Arial" w:cs="Arial"/>
          <w:color w:val="000000"/>
          <w:lang w:eastAsia="it-IT"/>
        </w:rPr>
      </w:pPr>
    </w:p>
    <w:p w14:paraId="537700B1" w14:textId="69742F34" w:rsidR="00B3720B" w:rsidRDefault="00B3720B" w:rsidP="00565F27">
      <w:pPr>
        <w:spacing w:after="0" w:line="240" w:lineRule="auto"/>
        <w:jc w:val="both"/>
        <w:rPr>
          <w:rFonts w:ascii="Arial" w:eastAsia="Times New Roman" w:hAnsi="Arial" w:cs="Arial"/>
          <w:color w:val="000000"/>
          <w:u w:val="single"/>
          <w:lang w:eastAsia="it-IT"/>
        </w:rPr>
      </w:pPr>
      <w:r>
        <w:rPr>
          <w:rFonts w:ascii="Arial" w:eastAsia="Times New Roman" w:hAnsi="Arial" w:cs="Arial"/>
          <w:color w:val="000000"/>
          <w:lang w:eastAsia="it-IT"/>
        </w:rPr>
        <w:t> </w:t>
      </w:r>
      <w:bookmarkStart w:id="10" w:name="_Hlk118311111"/>
      <w:r>
        <w:rPr>
          <w:rFonts w:ascii="Arial" w:eastAsia="Times New Roman" w:hAnsi="Arial" w:cs="Arial"/>
          <w:color w:val="000000"/>
          <w:u w:val="single"/>
          <w:lang w:eastAsia="it-IT"/>
        </w:rPr>
        <w:t xml:space="preserve">Il Collegio approva a maggioranza con </w:t>
      </w:r>
      <w:r w:rsidR="00343339">
        <w:rPr>
          <w:rFonts w:ascii="Arial" w:eastAsia="Times New Roman" w:hAnsi="Arial" w:cs="Arial"/>
          <w:color w:val="000000"/>
          <w:u w:val="single"/>
          <w:lang w:eastAsia="it-IT"/>
        </w:rPr>
        <w:t>125</w:t>
      </w:r>
      <w:r>
        <w:rPr>
          <w:rFonts w:ascii="Arial" w:eastAsia="Times New Roman" w:hAnsi="Arial" w:cs="Arial"/>
          <w:color w:val="000000"/>
          <w:u w:val="single"/>
          <w:lang w:eastAsia="it-IT"/>
        </w:rPr>
        <w:t xml:space="preserve"> voti favorevoli e </w:t>
      </w:r>
      <w:r w:rsidR="00343339">
        <w:rPr>
          <w:rFonts w:ascii="Arial" w:eastAsia="Times New Roman" w:hAnsi="Arial" w:cs="Arial"/>
          <w:color w:val="000000"/>
          <w:u w:val="single"/>
          <w:lang w:eastAsia="it-IT"/>
        </w:rPr>
        <w:t>4</w:t>
      </w:r>
      <w:r>
        <w:rPr>
          <w:rFonts w:ascii="Arial" w:eastAsia="Times New Roman" w:hAnsi="Arial" w:cs="Arial"/>
          <w:color w:val="000000"/>
          <w:u w:val="single"/>
          <w:lang w:eastAsia="it-IT"/>
        </w:rPr>
        <w:t xml:space="preserve"> astenuto.</w:t>
      </w:r>
      <w:bookmarkEnd w:id="10"/>
    </w:p>
    <w:p w14:paraId="176279C5" w14:textId="4C409936" w:rsidR="00B3720B" w:rsidRDefault="00B3720B" w:rsidP="00565F27">
      <w:pPr>
        <w:spacing w:after="0" w:line="240" w:lineRule="auto"/>
        <w:jc w:val="both"/>
        <w:rPr>
          <w:rFonts w:ascii="Arial" w:eastAsia="Times New Roman" w:hAnsi="Arial" w:cs="Arial"/>
          <w:color w:val="000000"/>
          <w:lang w:eastAsia="it-IT"/>
        </w:rPr>
      </w:pPr>
      <w:r>
        <w:rPr>
          <w:rFonts w:ascii="Arial" w:eastAsia="Times New Roman" w:hAnsi="Arial" w:cs="Arial"/>
          <w:color w:val="000000"/>
          <w:lang w:eastAsia="it-IT"/>
        </w:rPr>
        <w:t> Delibera n°</w:t>
      </w:r>
      <w:r w:rsidR="00B863DF">
        <w:rPr>
          <w:rFonts w:ascii="Arial" w:eastAsia="Times New Roman" w:hAnsi="Arial" w:cs="Arial"/>
          <w:color w:val="000000"/>
          <w:lang w:eastAsia="it-IT"/>
        </w:rPr>
        <w:t>36</w:t>
      </w:r>
      <w:r>
        <w:rPr>
          <w:rFonts w:ascii="Arial" w:eastAsia="Times New Roman" w:hAnsi="Arial" w:cs="Arial"/>
          <w:color w:val="000000"/>
          <w:lang w:eastAsia="it-IT"/>
        </w:rPr>
        <w:t xml:space="preserve"> </w:t>
      </w:r>
    </w:p>
    <w:p w14:paraId="37E62A85" w14:textId="77777777" w:rsidR="00B3720B" w:rsidRDefault="00B3720B" w:rsidP="00565F27">
      <w:pPr>
        <w:spacing w:after="0" w:line="240" w:lineRule="auto"/>
        <w:jc w:val="both"/>
        <w:rPr>
          <w:rFonts w:ascii="Arial" w:eastAsia="Times New Roman" w:hAnsi="Arial" w:cs="Arial"/>
          <w:color w:val="000000"/>
          <w:lang w:eastAsia="it-IT"/>
        </w:rPr>
      </w:pPr>
    </w:p>
    <w:p w14:paraId="13FA13C0" w14:textId="77777777" w:rsidR="00B3720B" w:rsidRDefault="00B3720B" w:rsidP="00565F27">
      <w:pPr>
        <w:spacing w:after="0" w:line="240" w:lineRule="auto"/>
        <w:jc w:val="both"/>
        <w:rPr>
          <w:rFonts w:ascii="Arial" w:eastAsia="Times New Roman" w:hAnsi="Arial" w:cs="Arial"/>
          <w:color w:val="000000"/>
          <w:lang w:eastAsia="it-IT"/>
        </w:rPr>
      </w:pPr>
    </w:p>
    <w:p w14:paraId="5A21870B" w14:textId="77777777" w:rsidR="00B863DF" w:rsidRDefault="00B3720B" w:rsidP="00565F27">
      <w:pPr>
        <w:spacing w:after="0" w:line="240" w:lineRule="auto"/>
        <w:jc w:val="both"/>
        <w:rPr>
          <w:rFonts w:ascii="Arial" w:eastAsia="Times New Roman" w:hAnsi="Arial" w:cs="Arial"/>
          <w:b/>
          <w:bCs/>
          <w:color w:val="000000"/>
          <w:lang w:eastAsia="it-IT"/>
        </w:rPr>
      </w:pPr>
      <w:r>
        <w:rPr>
          <w:rFonts w:ascii="Arial" w:eastAsia="Times New Roman" w:hAnsi="Arial" w:cs="Arial"/>
          <w:b/>
          <w:bCs/>
          <w:color w:val="000000"/>
          <w:lang w:eastAsia="it-IT"/>
        </w:rPr>
        <w:t>Punto 2 all’o.d.g.</w:t>
      </w:r>
    </w:p>
    <w:p w14:paraId="252FCFB2" w14:textId="23B39CAC" w:rsidR="00B863DF" w:rsidRDefault="00B863DF" w:rsidP="00565F27">
      <w:pPr>
        <w:spacing w:after="0" w:line="240" w:lineRule="auto"/>
        <w:jc w:val="both"/>
        <w:rPr>
          <w:rFonts w:ascii="Arial" w:eastAsia="Times New Roman" w:hAnsi="Arial" w:cs="Arial"/>
          <w:lang w:eastAsia="it-IT"/>
        </w:rPr>
      </w:pPr>
      <w:r>
        <w:rPr>
          <w:rFonts w:ascii="Arial" w:eastAsia="Times New Roman" w:hAnsi="Arial" w:cs="Arial"/>
          <w:lang w:eastAsia="it-IT"/>
        </w:rPr>
        <w:t>Condivisione RAV e Piano di Miglioramento.</w:t>
      </w:r>
    </w:p>
    <w:p w14:paraId="3C8E2FA0" w14:textId="77777777" w:rsidR="008A579B" w:rsidRDefault="008A579B" w:rsidP="00565F27">
      <w:pPr>
        <w:spacing w:after="0" w:line="240" w:lineRule="auto"/>
        <w:jc w:val="both"/>
        <w:rPr>
          <w:rFonts w:ascii="Arial" w:eastAsia="Times New Roman" w:hAnsi="Arial" w:cs="Arial"/>
          <w:lang w:eastAsia="it-IT"/>
        </w:rPr>
      </w:pPr>
    </w:p>
    <w:p w14:paraId="67C50DB1" w14:textId="76B3A5EE" w:rsidR="00747C88" w:rsidRPr="00747C88" w:rsidRDefault="008A579B" w:rsidP="00565F27">
      <w:pPr>
        <w:spacing w:after="0" w:line="240" w:lineRule="auto"/>
        <w:jc w:val="both"/>
        <w:rPr>
          <w:rFonts w:ascii="Arial" w:eastAsia="Times New Roman" w:hAnsi="Arial" w:cs="Arial"/>
          <w:lang w:eastAsia="it-IT"/>
        </w:rPr>
      </w:pPr>
      <w:r>
        <w:rPr>
          <w:rFonts w:ascii="Arial" w:eastAsia="Times New Roman" w:hAnsi="Arial" w:cs="Arial"/>
          <w:lang w:eastAsia="it-IT"/>
        </w:rPr>
        <w:t xml:space="preserve">Prende la parola </w:t>
      </w:r>
      <w:r w:rsidR="002F026C">
        <w:rPr>
          <w:rFonts w:ascii="Arial" w:eastAsia="Times New Roman" w:hAnsi="Arial" w:cs="Arial"/>
          <w:lang w:eastAsia="it-IT"/>
        </w:rPr>
        <w:t>la</w:t>
      </w:r>
      <w:r>
        <w:rPr>
          <w:rFonts w:ascii="Arial" w:eastAsia="Times New Roman" w:hAnsi="Arial" w:cs="Arial"/>
          <w:lang w:eastAsia="it-IT"/>
        </w:rPr>
        <w:t xml:space="preserve"> DS che ricorda ai presenti che il RAV per il triennio 2022/2025 è stato pubblicato lo scorso anno</w:t>
      </w:r>
      <w:r w:rsidR="002F026C">
        <w:rPr>
          <w:rFonts w:ascii="Arial" w:eastAsia="Times New Roman" w:hAnsi="Arial" w:cs="Arial"/>
          <w:lang w:eastAsia="it-IT"/>
        </w:rPr>
        <w:t>. O</w:t>
      </w:r>
      <w:r>
        <w:rPr>
          <w:rFonts w:ascii="Arial" w:eastAsia="Times New Roman" w:hAnsi="Arial" w:cs="Arial"/>
          <w:lang w:eastAsia="it-IT"/>
        </w:rPr>
        <w:t>gni anno si provvede a</w:t>
      </w:r>
      <w:r w:rsidR="002F026C">
        <w:rPr>
          <w:rFonts w:ascii="Arial" w:eastAsia="Times New Roman" w:hAnsi="Arial" w:cs="Arial"/>
          <w:lang w:eastAsia="it-IT"/>
        </w:rPr>
        <w:t>ll’</w:t>
      </w:r>
      <w:r>
        <w:rPr>
          <w:rFonts w:ascii="Arial" w:eastAsia="Times New Roman" w:hAnsi="Arial" w:cs="Arial"/>
          <w:lang w:eastAsia="it-IT"/>
        </w:rPr>
        <w:t xml:space="preserve">aggiornamento a seguito delle novità che possono sopraggiungere. In assenza della Funzione strumentale alla Valutazione, </w:t>
      </w:r>
      <w:proofErr w:type="spellStart"/>
      <w:r>
        <w:rPr>
          <w:rFonts w:ascii="Arial" w:eastAsia="Times New Roman" w:hAnsi="Arial" w:cs="Arial"/>
          <w:lang w:eastAsia="it-IT"/>
        </w:rPr>
        <w:t>ins</w:t>
      </w:r>
      <w:proofErr w:type="spellEnd"/>
      <w:r>
        <w:rPr>
          <w:rFonts w:ascii="Arial" w:eastAsia="Times New Roman" w:hAnsi="Arial" w:cs="Arial"/>
          <w:lang w:eastAsia="it-IT"/>
        </w:rPr>
        <w:t xml:space="preserve">. </w:t>
      </w:r>
      <w:proofErr w:type="spellStart"/>
      <w:r>
        <w:rPr>
          <w:rFonts w:ascii="Arial" w:eastAsia="Times New Roman" w:hAnsi="Arial" w:cs="Arial"/>
          <w:lang w:eastAsia="it-IT"/>
        </w:rPr>
        <w:t>Vartolo</w:t>
      </w:r>
      <w:proofErr w:type="spellEnd"/>
      <w:r>
        <w:rPr>
          <w:rFonts w:ascii="Arial" w:eastAsia="Times New Roman" w:hAnsi="Arial" w:cs="Arial"/>
          <w:lang w:eastAsia="it-IT"/>
        </w:rPr>
        <w:t xml:space="preserve">, </w:t>
      </w:r>
      <w:r w:rsidR="002F026C">
        <w:rPr>
          <w:rFonts w:ascii="Arial" w:eastAsia="Times New Roman" w:hAnsi="Arial" w:cs="Arial"/>
          <w:lang w:eastAsia="it-IT"/>
        </w:rPr>
        <w:t xml:space="preserve">la Dirigente </w:t>
      </w:r>
      <w:r>
        <w:rPr>
          <w:rFonts w:ascii="Arial" w:eastAsia="Times New Roman" w:hAnsi="Arial" w:cs="Arial"/>
          <w:lang w:eastAsia="it-IT"/>
        </w:rPr>
        <w:t>passa la parola all’</w:t>
      </w:r>
      <w:proofErr w:type="spellStart"/>
      <w:r>
        <w:rPr>
          <w:rFonts w:ascii="Arial" w:eastAsia="Times New Roman" w:hAnsi="Arial" w:cs="Arial"/>
          <w:lang w:eastAsia="it-IT"/>
        </w:rPr>
        <w:t>ins</w:t>
      </w:r>
      <w:proofErr w:type="spellEnd"/>
      <w:r>
        <w:rPr>
          <w:rFonts w:ascii="Arial" w:eastAsia="Times New Roman" w:hAnsi="Arial" w:cs="Arial"/>
          <w:lang w:eastAsia="it-IT"/>
        </w:rPr>
        <w:t xml:space="preserve">. Mangiapelo che ha collaborato all’aggiornamento e che conferma che le </w:t>
      </w:r>
      <w:r>
        <w:rPr>
          <w:rFonts w:ascii="Arial" w:eastAsia="Times New Roman" w:hAnsi="Arial" w:cs="Arial"/>
          <w:lang w:eastAsia="it-IT"/>
        </w:rPr>
        <w:lastRenderedPageBreak/>
        <w:t>modifiche apportate sono sta</w:t>
      </w:r>
      <w:r w:rsidR="00747C88">
        <w:rPr>
          <w:rFonts w:ascii="Arial" w:eastAsia="Times New Roman" w:hAnsi="Arial" w:cs="Arial"/>
          <w:lang w:eastAsia="it-IT"/>
        </w:rPr>
        <w:t xml:space="preserve">te </w:t>
      </w:r>
      <w:r w:rsidR="002F026C">
        <w:rPr>
          <w:rFonts w:ascii="Arial" w:eastAsia="Times New Roman" w:hAnsi="Arial" w:cs="Arial"/>
          <w:lang w:eastAsia="it-IT"/>
        </w:rPr>
        <w:t>poche</w:t>
      </w:r>
      <w:r w:rsidR="00747C88">
        <w:rPr>
          <w:rFonts w:ascii="Arial" w:eastAsia="Times New Roman" w:hAnsi="Arial" w:cs="Arial"/>
          <w:lang w:eastAsia="it-IT"/>
        </w:rPr>
        <w:t xml:space="preserve">. </w:t>
      </w:r>
      <w:r w:rsidR="00747C88" w:rsidRPr="00747C88">
        <w:rPr>
          <w:rFonts w:ascii="Arial" w:eastAsia="Times New Roman" w:hAnsi="Arial" w:cs="Arial"/>
          <w:lang w:eastAsia="it-IT"/>
        </w:rPr>
        <w:t>Si è trattato principalmente di rimozione di quanto già presente e relativo al periodo durante e post</w:t>
      </w:r>
      <w:r w:rsidR="00747C88">
        <w:rPr>
          <w:rFonts w:ascii="Arial" w:eastAsia="Times New Roman" w:hAnsi="Arial" w:cs="Arial"/>
          <w:lang w:eastAsia="it-IT"/>
        </w:rPr>
        <w:t xml:space="preserve"> </w:t>
      </w:r>
      <w:r w:rsidR="00747C88" w:rsidRPr="00747C88">
        <w:rPr>
          <w:rFonts w:ascii="Arial" w:eastAsia="Times New Roman" w:hAnsi="Arial" w:cs="Arial"/>
          <w:lang w:eastAsia="it-IT"/>
        </w:rPr>
        <w:t xml:space="preserve">emergenza </w:t>
      </w:r>
      <w:proofErr w:type="spellStart"/>
      <w:r w:rsidR="00747C88" w:rsidRPr="00747C88">
        <w:rPr>
          <w:rFonts w:ascii="Arial" w:eastAsia="Times New Roman" w:hAnsi="Arial" w:cs="Arial"/>
          <w:lang w:eastAsia="it-IT"/>
        </w:rPr>
        <w:t>covid</w:t>
      </w:r>
      <w:proofErr w:type="spellEnd"/>
      <w:r w:rsidR="00747C88" w:rsidRPr="00747C88">
        <w:rPr>
          <w:rFonts w:ascii="Arial" w:eastAsia="Times New Roman" w:hAnsi="Arial" w:cs="Arial"/>
          <w:lang w:eastAsia="it-IT"/>
        </w:rPr>
        <w:t xml:space="preserve"> 2019/2021 e di inserimento di quanto riportato nell</w:t>
      </w:r>
      <w:r w:rsidR="00747C88">
        <w:rPr>
          <w:rFonts w:ascii="Arial" w:eastAsia="Times New Roman" w:hAnsi="Arial" w:cs="Arial"/>
          <w:lang w:eastAsia="it-IT"/>
        </w:rPr>
        <w:t xml:space="preserve">a nota </w:t>
      </w:r>
      <w:proofErr w:type="spellStart"/>
      <w:r w:rsidR="00747C88">
        <w:rPr>
          <w:rFonts w:ascii="Arial" w:eastAsia="Times New Roman" w:hAnsi="Arial" w:cs="Arial"/>
          <w:lang w:eastAsia="it-IT"/>
        </w:rPr>
        <w:t>prot</w:t>
      </w:r>
      <w:proofErr w:type="spellEnd"/>
      <w:r w:rsidR="00747C88">
        <w:rPr>
          <w:rFonts w:ascii="Arial" w:eastAsia="Times New Roman" w:hAnsi="Arial" w:cs="Arial"/>
          <w:lang w:eastAsia="it-IT"/>
        </w:rPr>
        <w:t xml:space="preserve">. 4588 del 24 ottobre 2023 relativamente alle discipline </w:t>
      </w:r>
      <w:r w:rsidR="00F85868">
        <w:rPr>
          <w:rFonts w:ascii="Arial" w:eastAsia="Times New Roman" w:hAnsi="Arial" w:cs="Arial"/>
          <w:lang w:eastAsia="it-IT"/>
        </w:rPr>
        <w:t>STEM</w:t>
      </w:r>
      <w:r w:rsidR="00747C88">
        <w:rPr>
          <w:rFonts w:ascii="Arial" w:eastAsia="Times New Roman" w:hAnsi="Arial" w:cs="Arial"/>
          <w:lang w:eastAsia="it-IT"/>
        </w:rPr>
        <w:t>.</w:t>
      </w:r>
    </w:p>
    <w:p w14:paraId="617ECCFC" w14:textId="4D4291D5" w:rsidR="00747C88" w:rsidRPr="00747C88" w:rsidRDefault="00747C88" w:rsidP="00565F27">
      <w:pPr>
        <w:spacing w:after="0" w:line="240" w:lineRule="auto"/>
        <w:jc w:val="both"/>
        <w:rPr>
          <w:rFonts w:ascii="Arial" w:eastAsia="Times New Roman" w:hAnsi="Arial" w:cs="Arial"/>
          <w:lang w:eastAsia="it-IT"/>
        </w:rPr>
      </w:pPr>
      <w:r w:rsidRPr="00747C88">
        <w:rPr>
          <w:rFonts w:ascii="Arial" w:eastAsia="Times New Roman" w:hAnsi="Arial" w:cs="Arial"/>
          <w:lang w:eastAsia="it-IT"/>
        </w:rPr>
        <w:t xml:space="preserve">Le modifiche hanno riguardato i settori “ESITI” e “PROCESSI”, </w:t>
      </w:r>
      <w:r>
        <w:rPr>
          <w:rFonts w:ascii="Arial" w:eastAsia="Times New Roman" w:hAnsi="Arial" w:cs="Arial"/>
          <w:lang w:eastAsia="it-IT"/>
        </w:rPr>
        <w:t xml:space="preserve">dove </w:t>
      </w:r>
      <w:r w:rsidRPr="00747C88">
        <w:rPr>
          <w:rFonts w:ascii="Arial" w:eastAsia="Times New Roman" w:hAnsi="Arial" w:cs="Arial"/>
          <w:lang w:eastAsia="it-IT"/>
        </w:rPr>
        <w:t>nei punti di debolezza, sono state cancellate le difficoltà dovute alla</w:t>
      </w:r>
      <w:r>
        <w:rPr>
          <w:rFonts w:ascii="Arial" w:eastAsia="Times New Roman" w:hAnsi="Arial" w:cs="Arial"/>
          <w:lang w:eastAsia="it-IT"/>
        </w:rPr>
        <w:t xml:space="preserve"> </w:t>
      </w:r>
      <w:r w:rsidRPr="00747C88">
        <w:rPr>
          <w:rFonts w:ascii="Arial" w:eastAsia="Times New Roman" w:hAnsi="Arial" w:cs="Arial"/>
          <w:lang w:eastAsia="it-IT"/>
        </w:rPr>
        <w:t>situazione creatasi a causa del periodo di emergenza per</w:t>
      </w:r>
      <w:r w:rsidR="002F026C">
        <w:rPr>
          <w:rFonts w:ascii="Arial" w:eastAsia="Times New Roman" w:hAnsi="Arial" w:cs="Arial"/>
          <w:lang w:eastAsia="it-IT"/>
        </w:rPr>
        <w:t xml:space="preserve"> la</w:t>
      </w:r>
      <w:r w:rsidRPr="00747C88">
        <w:rPr>
          <w:rFonts w:ascii="Arial" w:eastAsia="Times New Roman" w:hAnsi="Arial" w:cs="Arial"/>
          <w:lang w:eastAsia="it-IT"/>
        </w:rPr>
        <w:t xml:space="preserve"> pandemi</w:t>
      </w:r>
      <w:r>
        <w:rPr>
          <w:rFonts w:ascii="Arial" w:eastAsia="Times New Roman" w:hAnsi="Arial" w:cs="Arial"/>
          <w:lang w:eastAsia="it-IT"/>
        </w:rPr>
        <w:t>a</w:t>
      </w:r>
      <w:r w:rsidR="002F026C">
        <w:rPr>
          <w:rFonts w:ascii="Arial" w:eastAsia="Times New Roman" w:hAnsi="Arial" w:cs="Arial"/>
          <w:lang w:eastAsia="it-IT"/>
        </w:rPr>
        <w:t>;</w:t>
      </w:r>
      <w:r>
        <w:rPr>
          <w:rFonts w:ascii="Arial" w:eastAsia="Times New Roman" w:hAnsi="Arial" w:cs="Arial"/>
          <w:lang w:eastAsia="it-IT"/>
        </w:rPr>
        <w:t xml:space="preserve"> </w:t>
      </w:r>
      <w:r w:rsidRPr="00747C88">
        <w:rPr>
          <w:rFonts w:ascii="Arial" w:eastAsia="Times New Roman" w:hAnsi="Arial" w:cs="Arial"/>
          <w:lang w:eastAsia="it-IT"/>
        </w:rPr>
        <w:t>s</w:t>
      </w:r>
      <w:r>
        <w:rPr>
          <w:rFonts w:ascii="Arial" w:eastAsia="Times New Roman" w:hAnsi="Arial" w:cs="Arial"/>
          <w:lang w:eastAsia="it-IT"/>
        </w:rPr>
        <w:t xml:space="preserve">i è posato l’accento sulla </w:t>
      </w:r>
      <w:r w:rsidRPr="00747C88">
        <w:rPr>
          <w:rFonts w:ascii="Arial" w:eastAsia="Times New Roman" w:hAnsi="Arial" w:cs="Arial"/>
          <w:lang w:eastAsia="it-IT"/>
        </w:rPr>
        <w:t>distanza e differenza territoriale tra i vari</w:t>
      </w:r>
    </w:p>
    <w:p w14:paraId="7B480BAC" w14:textId="6A952052" w:rsidR="00747C88" w:rsidRPr="00747C88" w:rsidRDefault="00747C88" w:rsidP="00565F27">
      <w:pPr>
        <w:spacing w:after="0" w:line="240" w:lineRule="auto"/>
        <w:jc w:val="both"/>
        <w:rPr>
          <w:rFonts w:ascii="Arial" w:eastAsia="Times New Roman" w:hAnsi="Arial" w:cs="Arial"/>
          <w:lang w:eastAsia="it-IT"/>
        </w:rPr>
      </w:pPr>
      <w:r w:rsidRPr="00747C88">
        <w:rPr>
          <w:rFonts w:ascii="Arial" w:eastAsia="Times New Roman" w:hAnsi="Arial" w:cs="Arial"/>
          <w:lang w:eastAsia="it-IT"/>
        </w:rPr>
        <w:t>Plessi</w:t>
      </w:r>
      <w:r>
        <w:rPr>
          <w:rFonts w:ascii="Arial" w:eastAsia="Times New Roman" w:hAnsi="Arial" w:cs="Arial"/>
          <w:lang w:eastAsia="it-IT"/>
        </w:rPr>
        <w:t>, accentuata dal fatto</w:t>
      </w:r>
      <w:r w:rsidR="002F026C">
        <w:rPr>
          <w:rFonts w:ascii="Arial" w:eastAsia="Times New Roman" w:hAnsi="Arial" w:cs="Arial"/>
          <w:lang w:eastAsia="it-IT"/>
        </w:rPr>
        <w:t>,</w:t>
      </w:r>
      <w:r>
        <w:rPr>
          <w:rFonts w:ascii="Arial" w:eastAsia="Times New Roman" w:hAnsi="Arial" w:cs="Arial"/>
          <w:lang w:eastAsia="it-IT"/>
        </w:rPr>
        <w:t xml:space="preserve"> di non poter contare sul servizio navetta del Comune</w:t>
      </w:r>
      <w:r w:rsidR="002F026C">
        <w:rPr>
          <w:rFonts w:ascii="Arial" w:eastAsia="Times New Roman" w:hAnsi="Arial" w:cs="Arial"/>
          <w:lang w:eastAsia="it-IT"/>
        </w:rPr>
        <w:t>. Anche la</w:t>
      </w:r>
      <w:r w:rsidRPr="00747C88">
        <w:rPr>
          <w:rFonts w:ascii="Arial" w:eastAsia="Times New Roman" w:hAnsi="Arial" w:cs="Arial"/>
          <w:lang w:eastAsia="it-IT"/>
        </w:rPr>
        <w:t xml:space="preserve"> dimensione contenuta dei plessi</w:t>
      </w:r>
      <w:r>
        <w:rPr>
          <w:rFonts w:ascii="Arial" w:eastAsia="Times New Roman" w:hAnsi="Arial" w:cs="Arial"/>
          <w:lang w:eastAsia="it-IT"/>
        </w:rPr>
        <w:t xml:space="preserve"> non consente di </w:t>
      </w:r>
      <w:r w:rsidRPr="00747C88">
        <w:rPr>
          <w:rFonts w:ascii="Arial" w:eastAsia="Times New Roman" w:hAnsi="Arial" w:cs="Arial"/>
          <w:lang w:eastAsia="it-IT"/>
        </w:rPr>
        <w:t>sfruttare appieno tutte le risorse presenti.</w:t>
      </w:r>
    </w:p>
    <w:p w14:paraId="3F770209" w14:textId="7605CAD1" w:rsidR="008A579B" w:rsidRDefault="00747C88" w:rsidP="00565F27">
      <w:pPr>
        <w:spacing w:after="0" w:line="240" w:lineRule="auto"/>
        <w:jc w:val="both"/>
        <w:rPr>
          <w:rFonts w:ascii="Arial" w:eastAsia="Times New Roman" w:hAnsi="Arial" w:cs="Arial"/>
          <w:lang w:eastAsia="it-IT"/>
        </w:rPr>
      </w:pPr>
      <w:r w:rsidRPr="00747C88">
        <w:rPr>
          <w:rFonts w:ascii="Arial" w:eastAsia="Times New Roman" w:hAnsi="Arial" w:cs="Arial"/>
          <w:lang w:eastAsia="it-IT"/>
        </w:rPr>
        <w:t xml:space="preserve">Nel settore “PRIORITA’” </w:t>
      </w:r>
      <w:r>
        <w:rPr>
          <w:rFonts w:ascii="Arial" w:eastAsia="Times New Roman" w:hAnsi="Arial" w:cs="Arial"/>
          <w:lang w:eastAsia="it-IT"/>
        </w:rPr>
        <w:t xml:space="preserve">si è fatto riferimento alle diverse metodologie come il </w:t>
      </w:r>
      <w:proofErr w:type="spellStart"/>
      <w:r>
        <w:rPr>
          <w:rFonts w:ascii="Arial" w:eastAsia="Times New Roman" w:hAnsi="Arial" w:cs="Arial"/>
          <w:lang w:eastAsia="it-IT"/>
        </w:rPr>
        <w:t>problem</w:t>
      </w:r>
      <w:proofErr w:type="spellEnd"/>
      <w:r>
        <w:rPr>
          <w:rFonts w:ascii="Arial" w:eastAsia="Times New Roman" w:hAnsi="Arial" w:cs="Arial"/>
          <w:lang w:eastAsia="it-IT"/>
        </w:rPr>
        <w:t xml:space="preserve"> </w:t>
      </w:r>
      <w:proofErr w:type="spellStart"/>
      <w:r>
        <w:rPr>
          <w:rFonts w:ascii="Arial" w:eastAsia="Times New Roman" w:hAnsi="Arial" w:cs="Arial"/>
          <w:lang w:eastAsia="it-IT"/>
        </w:rPr>
        <w:t>solving</w:t>
      </w:r>
      <w:proofErr w:type="spellEnd"/>
      <w:r>
        <w:rPr>
          <w:rFonts w:ascii="Arial" w:eastAsia="Times New Roman" w:hAnsi="Arial" w:cs="Arial"/>
          <w:lang w:eastAsia="it-IT"/>
        </w:rPr>
        <w:t xml:space="preserve">, il cooperative </w:t>
      </w:r>
      <w:proofErr w:type="spellStart"/>
      <w:r>
        <w:rPr>
          <w:rFonts w:ascii="Arial" w:eastAsia="Times New Roman" w:hAnsi="Arial" w:cs="Arial"/>
          <w:lang w:eastAsia="it-IT"/>
        </w:rPr>
        <w:t>learning</w:t>
      </w:r>
      <w:proofErr w:type="spellEnd"/>
      <w:r>
        <w:rPr>
          <w:rFonts w:ascii="Arial" w:eastAsia="Times New Roman" w:hAnsi="Arial" w:cs="Arial"/>
          <w:lang w:eastAsia="it-IT"/>
        </w:rPr>
        <w:t xml:space="preserve"> o il brain </w:t>
      </w:r>
      <w:proofErr w:type="spellStart"/>
      <w:r>
        <w:rPr>
          <w:rFonts w:ascii="Arial" w:eastAsia="Times New Roman" w:hAnsi="Arial" w:cs="Arial"/>
          <w:lang w:eastAsia="it-IT"/>
        </w:rPr>
        <w:t>storming</w:t>
      </w:r>
      <w:proofErr w:type="spellEnd"/>
      <w:r>
        <w:rPr>
          <w:rFonts w:ascii="Arial" w:eastAsia="Times New Roman" w:hAnsi="Arial" w:cs="Arial"/>
          <w:lang w:eastAsia="it-IT"/>
        </w:rPr>
        <w:t xml:space="preserve"> al fin</w:t>
      </w:r>
      <w:r w:rsidR="00F85868">
        <w:rPr>
          <w:rFonts w:ascii="Arial" w:eastAsia="Times New Roman" w:hAnsi="Arial" w:cs="Arial"/>
          <w:lang w:eastAsia="it-IT"/>
        </w:rPr>
        <w:t>e</w:t>
      </w:r>
      <w:r>
        <w:rPr>
          <w:rFonts w:ascii="Arial" w:eastAsia="Times New Roman" w:hAnsi="Arial" w:cs="Arial"/>
          <w:lang w:eastAsia="it-IT"/>
        </w:rPr>
        <w:t xml:space="preserve"> di incentivare e sviluppare </w:t>
      </w:r>
      <w:r w:rsidR="00F85868">
        <w:rPr>
          <w:rFonts w:ascii="Arial" w:eastAsia="Times New Roman" w:hAnsi="Arial" w:cs="Arial"/>
          <w:lang w:eastAsia="it-IT"/>
        </w:rPr>
        <w:t xml:space="preserve">maggiori competenze nelle discipline </w:t>
      </w:r>
      <w:r w:rsidRPr="00747C88">
        <w:rPr>
          <w:rFonts w:ascii="Arial" w:eastAsia="Times New Roman" w:hAnsi="Arial" w:cs="Arial"/>
          <w:lang w:eastAsia="it-IT"/>
        </w:rPr>
        <w:t>STEM e</w:t>
      </w:r>
      <w:r w:rsidR="00F85868">
        <w:rPr>
          <w:rFonts w:ascii="Arial" w:eastAsia="Times New Roman" w:hAnsi="Arial" w:cs="Arial"/>
          <w:lang w:eastAsia="it-IT"/>
        </w:rPr>
        <w:t xml:space="preserve"> più in generale nelle discipline scientifiche. Si è rite</w:t>
      </w:r>
      <w:r w:rsidRPr="00747C88">
        <w:rPr>
          <w:rFonts w:ascii="Arial" w:eastAsia="Times New Roman" w:hAnsi="Arial" w:cs="Arial"/>
          <w:lang w:eastAsia="it-IT"/>
        </w:rPr>
        <w:t>nuto di non dover apportare ulteriori modifiche, in quanto ancora valide tutte le altre componenti.</w:t>
      </w:r>
    </w:p>
    <w:p w14:paraId="55F5314C" w14:textId="0F575E0D" w:rsidR="00F85868" w:rsidRPr="00F85868" w:rsidRDefault="00F85868" w:rsidP="00565F27">
      <w:pPr>
        <w:spacing w:after="0" w:line="240" w:lineRule="auto"/>
        <w:jc w:val="both"/>
        <w:rPr>
          <w:rFonts w:ascii="Times New Roman" w:eastAsia="Times New Roman" w:hAnsi="Times New Roman" w:cs="Times New Roman"/>
          <w:sz w:val="24"/>
          <w:szCs w:val="24"/>
          <w:lang w:eastAsia="it-IT"/>
        </w:rPr>
      </w:pPr>
      <w:r w:rsidRPr="00F85868">
        <w:rPr>
          <w:rFonts w:ascii="Arial" w:eastAsia="Times New Roman" w:hAnsi="Arial" w:cs="Arial"/>
          <w:color w:val="000000"/>
          <w:lang w:eastAsia="it-IT"/>
        </w:rPr>
        <w:t>Per quanto riguarda il piano di miglioramento, p</w:t>
      </w:r>
      <w:r w:rsidR="002F026C">
        <w:rPr>
          <w:rFonts w:ascii="Arial" w:eastAsia="Times New Roman" w:hAnsi="Arial" w:cs="Arial"/>
          <w:color w:val="000000"/>
          <w:lang w:eastAsia="it-IT"/>
        </w:rPr>
        <w:t>assa</w:t>
      </w:r>
      <w:r w:rsidRPr="00F85868">
        <w:rPr>
          <w:rFonts w:ascii="Arial" w:eastAsia="Times New Roman" w:hAnsi="Arial" w:cs="Arial"/>
          <w:color w:val="000000"/>
          <w:lang w:eastAsia="it-IT"/>
        </w:rPr>
        <w:t xml:space="preserve"> la parola all’</w:t>
      </w:r>
      <w:proofErr w:type="spellStart"/>
      <w:r w:rsidRPr="00F85868">
        <w:rPr>
          <w:rFonts w:ascii="Arial" w:eastAsia="Times New Roman" w:hAnsi="Arial" w:cs="Arial"/>
          <w:color w:val="000000"/>
          <w:lang w:eastAsia="it-IT"/>
        </w:rPr>
        <w:t>ins</w:t>
      </w:r>
      <w:proofErr w:type="spellEnd"/>
      <w:r w:rsidRPr="00F85868">
        <w:rPr>
          <w:rFonts w:ascii="Arial" w:eastAsia="Times New Roman" w:hAnsi="Arial" w:cs="Arial"/>
          <w:color w:val="000000"/>
          <w:lang w:eastAsia="it-IT"/>
        </w:rPr>
        <w:t>. Siracusa, Funzione strumentale al PTOF</w:t>
      </w:r>
      <w:r>
        <w:rPr>
          <w:rFonts w:ascii="Arial" w:eastAsia="Times New Roman" w:hAnsi="Arial" w:cs="Arial"/>
          <w:color w:val="000000"/>
          <w:lang w:eastAsia="it-IT"/>
        </w:rPr>
        <w:t xml:space="preserve"> che informa il Collegio che il</w:t>
      </w:r>
      <w:r w:rsidRPr="00F85868">
        <w:rPr>
          <w:rFonts w:ascii="Arial" w:eastAsia="Times New Roman" w:hAnsi="Arial" w:cs="Arial"/>
          <w:color w:val="000000"/>
          <w:lang w:eastAsia="it-IT"/>
        </w:rPr>
        <w:t xml:space="preserve"> Piano di Miglioramento pubblicato nel sito dell’Istituto</w:t>
      </w:r>
      <w:r w:rsidR="002F026C">
        <w:rPr>
          <w:rFonts w:ascii="Arial" w:eastAsia="Times New Roman" w:hAnsi="Arial" w:cs="Arial"/>
          <w:color w:val="000000"/>
          <w:lang w:eastAsia="it-IT"/>
        </w:rPr>
        <w:t>,</w:t>
      </w:r>
      <w:r w:rsidRPr="00F85868">
        <w:rPr>
          <w:rFonts w:ascii="Arial" w:eastAsia="Times New Roman" w:hAnsi="Arial" w:cs="Arial"/>
          <w:color w:val="000000"/>
          <w:lang w:eastAsia="it-IT"/>
        </w:rPr>
        <w:t xml:space="preserve"> ha visto la revisione del contesto socio- culturale in cui è inserita la scuola, </w:t>
      </w:r>
      <w:r>
        <w:rPr>
          <w:rFonts w:ascii="Arial" w:eastAsia="Times New Roman" w:hAnsi="Arial" w:cs="Arial"/>
          <w:color w:val="000000"/>
          <w:lang w:eastAsia="it-IT"/>
        </w:rPr>
        <w:t>poiché sono intervenute</w:t>
      </w:r>
      <w:r w:rsidRPr="00F85868">
        <w:rPr>
          <w:rFonts w:ascii="Arial" w:eastAsia="Times New Roman" w:hAnsi="Arial" w:cs="Arial"/>
          <w:color w:val="000000"/>
          <w:lang w:eastAsia="it-IT"/>
        </w:rPr>
        <w:t xml:space="preserve"> modifiche significative nel corso degli anni. </w:t>
      </w:r>
      <w:r w:rsidR="00CA4DAA">
        <w:rPr>
          <w:rFonts w:ascii="Arial" w:eastAsia="Times New Roman" w:hAnsi="Arial" w:cs="Arial"/>
          <w:color w:val="000000"/>
          <w:lang w:eastAsia="it-IT"/>
        </w:rPr>
        <w:t xml:space="preserve">È </w:t>
      </w:r>
      <w:r w:rsidRPr="00F85868">
        <w:rPr>
          <w:rFonts w:ascii="Arial" w:eastAsia="Times New Roman" w:hAnsi="Arial" w:cs="Arial"/>
          <w:color w:val="000000"/>
          <w:lang w:eastAsia="it-IT"/>
        </w:rPr>
        <w:t>stat</w:t>
      </w:r>
      <w:r w:rsidR="00CA4DAA">
        <w:rPr>
          <w:rFonts w:ascii="Arial" w:eastAsia="Times New Roman" w:hAnsi="Arial" w:cs="Arial"/>
          <w:color w:val="000000"/>
          <w:lang w:eastAsia="it-IT"/>
        </w:rPr>
        <w:t>o</w:t>
      </w:r>
      <w:r w:rsidRPr="00F85868">
        <w:rPr>
          <w:rFonts w:ascii="Arial" w:eastAsia="Times New Roman" w:hAnsi="Arial" w:cs="Arial"/>
          <w:color w:val="000000"/>
          <w:lang w:eastAsia="it-IT"/>
        </w:rPr>
        <w:t xml:space="preserve"> aggiornat</w:t>
      </w:r>
      <w:r w:rsidR="00CA4DAA">
        <w:rPr>
          <w:rFonts w:ascii="Arial" w:eastAsia="Times New Roman" w:hAnsi="Arial" w:cs="Arial"/>
          <w:color w:val="000000"/>
          <w:lang w:eastAsia="it-IT"/>
        </w:rPr>
        <w:t xml:space="preserve">o </w:t>
      </w:r>
      <w:r w:rsidRPr="00F85868">
        <w:rPr>
          <w:rFonts w:ascii="Arial" w:eastAsia="Times New Roman" w:hAnsi="Arial" w:cs="Arial"/>
          <w:color w:val="000000"/>
          <w:lang w:eastAsia="it-IT"/>
        </w:rPr>
        <w:t xml:space="preserve">il numero di plessi, </w:t>
      </w:r>
      <w:r w:rsidR="00CA4DAA">
        <w:rPr>
          <w:rFonts w:ascii="Arial" w:eastAsia="Times New Roman" w:hAnsi="Arial" w:cs="Arial"/>
          <w:color w:val="000000"/>
          <w:lang w:eastAsia="it-IT"/>
        </w:rPr>
        <w:t xml:space="preserve">inserendo </w:t>
      </w:r>
      <w:r w:rsidR="002F026C">
        <w:rPr>
          <w:rFonts w:ascii="Arial" w:eastAsia="Times New Roman" w:hAnsi="Arial" w:cs="Arial"/>
          <w:color w:val="000000"/>
          <w:lang w:eastAsia="it-IT"/>
        </w:rPr>
        <w:t xml:space="preserve">le due </w:t>
      </w:r>
      <w:r w:rsidRPr="00F85868">
        <w:rPr>
          <w:rFonts w:ascii="Arial" w:eastAsia="Times New Roman" w:hAnsi="Arial" w:cs="Arial"/>
          <w:color w:val="000000"/>
          <w:lang w:eastAsia="it-IT"/>
        </w:rPr>
        <w:t>scuol</w:t>
      </w:r>
      <w:r w:rsidR="002F026C">
        <w:rPr>
          <w:rFonts w:ascii="Arial" w:eastAsia="Times New Roman" w:hAnsi="Arial" w:cs="Arial"/>
          <w:color w:val="000000"/>
          <w:lang w:eastAsia="it-IT"/>
        </w:rPr>
        <w:t>e</w:t>
      </w:r>
      <w:r w:rsidRPr="00F85868">
        <w:rPr>
          <w:rFonts w:ascii="Arial" w:eastAsia="Times New Roman" w:hAnsi="Arial" w:cs="Arial"/>
          <w:color w:val="000000"/>
          <w:lang w:eastAsia="it-IT"/>
        </w:rPr>
        <w:t xml:space="preserve"> dell’Infanzia</w:t>
      </w:r>
      <w:r w:rsidR="00E72841">
        <w:rPr>
          <w:rFonts w:ascii="Arial" w:eastAsia="Times New Roman" w:hAnsi="Arial" w:cs="Arial"/>
          <w:color w:val="000000"/>
          <w:lang w:eastAsia="it-IT"/>
        </w:rPr>
        <w:t>,</w:t>
      </w:r>
      <w:r w:rsidRPr="00F85868">
        <w:rPr>
          <w:rFonts w:ascii="Arial" w:eastAsia="Times New Roman" w:hAnsi="Arial" w:cs="Arial"/>
          <w:color w:val="000000"/>
          <w:lang w:eastAsia="it-IT"/>
        </w:rPr>
        <w:t xml:space="preserve"> </w:t>
      </w:r>
      <w:r w:rsidR="002F026C">
        <w:rPr>
          <w:rFonts w:ascii="Arial" w:eastAsia="Times New Roman" w:hAnsi="Arial" w:cs="Arial"/>
          <w:color w:val="000000"/>
          <w:lang w:eastAsia="it-IT"/>
        </w:rPr>
        <w:t>che da quest’anno sono entrate a far parte del nostro Istituto</w:t>
      </w:r>
      <w:r w:rsidRPr="00F85868">
        <w:rPr>
          <w:rFonts w:ascii="Arial" w:eastAsia="Times New Roman" w:hAnsi="Arial" w:cs="Arial"/>
          <w:color w:val="000000"/>
          <w:lang w:eastAsia="it-IT"/>
        </w:rPr>
        <w:t xml:space="preserve"> e le due classi della sezione distaccata di S</w:t>
      </w:r>
      <w:r w:rsidR="00CA4DAA">
        <w:rPr>
          <w:rFonts w:ascii="Arial" w:eastAsia="Times New Roman" w:hAnsi="Arial" w:cs="Arial"/>
          <w:color w:val="000000"/>
          <w:lang w:eastAsia="it-IT"/>
        </w:rPr>
        <w:t>SPG</w:t>
      </w:r>
      <w:r w:rsidRPr="00F85868">
        <w:rPr>
          <w:rFonts w:ascii="Arial" w:eastAsia="Times New Roman" w:hAnsi="Arial" w:cs="Arial"/>
          <w:color w:val="000000"/>
          <w:lang w:eastAsia="it-IT"/>
        </w:rPr>
        <w:t>.</w:t>
      </w:r>
    </w:p>
    <w:p w14:paraId="3A711251" w14:textId="10DB0A1C" w:rsidR="00F85868" w:rsidRPr="00F85868" w:rsidRDefault="00CA4DAA" w:rsidP="00565F27">
      <w:pPr>
        <w:spacing w:after="0" w:line="240" w:lineRule="auto"/>
        <w:jc w:val="both"/>
        <w:rPr>
          <w:rFonts w:ascii="Times New Roman" w:eastAsia="Times New Roman" w:hAnsi="Times New Roman" w:cs="Times New Roman"/>
          <w:sz w:val="24"/>
          <w:szCs w:val="24"/>
          <w:lang w:eastAsia="it-IT"/>
        </w:rPr>
      </w:pPr>
      <w:r>
        <w:rPr>
          <w:rFonts w:ascii="Arial" w:eastAsia="Times New Roman" w:hAnsi="Arial" w:cs="Arial"/>
          <w:color w:val="000000"/>
          <w:lang w:eastAsia="it-IT"/>
        </w:rPr>
        <w:t xml:space="preserve">È </w:t>
      </w:r>
      <w:r w:rsidR="00F85868" w:rsidRPr="00F85868">
        <w:rPr>
          <w:rFonts w:ascii="Arial" w:eastAsia="Times New Roman" w:hAnsi="Arial" w:cs="Arial"/>
          <w:color w:val="000000"/>
          <w:lang w:eastAsia="it-IT"/>
        </w:rPr>
        <w:t>stata sistemata l’organizzazione generale con le azioni intraprese dall’attuale Dirigente, ed esplicitate la didattica e il lavoro in aula, sottolineando:</w:t>
      </w:r>
    </w:p>
    <w:p w14:paraId="1ED881DF" w14:textId="77777777" w:rsidR="00F85868" w:rsidRPr="00F85868" w:rsidRDefault="00F85868" w:rsidP="00565F27">
      <w:pPr>
        <w:spacing w:after="0" w:line="240" w:lineRule="auto"/>
        <w:jc w:val="both"/>
        <w:rPr>
          <w:rFonts w:ascii="Times New Roman" w:eastAsia="Times New Roman" w:hAnsi="Times New Roman" w:cs="Times New Roman"/>
          <w:sz w:val="24"/>
          <w:szCs w:val="24"/>
          <w:lang w:eastAsia="it-IT"/>
        </w:rPr>
      </w:pPr>
      <w:r w:rsidRPr="00F85868">
        <w:rPr>
          <w:rFonts w:ascii="Arial" w:eastAsia="Times New Roman" w:hAnsi="Arial" w:cs="Arial"/>
          <w:color w:val="000000"/>
          <w:lang w:eastAsia="it-IT"/>
        </w:rPr>
        <w:t>-l’importanza della relazione educativa docente-alunno e le strategie adottate;</w:t>
      </w:r>
    </w:p>
    <w:p w14:paraId="72FB16AF" w14:textId="77777777" w:rsidR="00F85868" w:rsidRPr="00F85868" w:rsidRDefault="00F85868" w:rsidP="00565F27">
      <w:pPr>
        <w:spacing w:after="0" w:line="240" w:lineRule="auto"/>
        <w:jc w:val="both"/>
        <w:rPr>
          <w:rFonts w:ascii="Times New Roman" w:eastAsia="Times New Roman" w:hAnsi="Times New Roman" w:cs="Times New Roman"/>
          <w:sz w:val="24"/>
          <w:szCs w:val="24"/>
          <w:lang w:eastAsia="it-IT"/>
        </w:rPr>
      </w:pPr>
      <w:r w:rsidRPr="00F85868">
        <w:rPr>
          <w:rFonts w:ascii="Arial" w:eastAsia="Times New Roman" w:hAnsi="Arial" w:cs="Arial"/>
          <w:color w:val="000000"/>
          <w:lang w:eastAsia="it-IT"/>
        </w:rPr>
        <w:t>-l’ampliamento dell’offerta formativa;</w:t>
      </w:r>
    </w:p>
    <w:p w14:paraId="25A22D23" w14:textId="77777777" w:rsidR="00F85868" w:rsidRPr="00F85868" w:rsidRDefault="00F85868" w:rsidP="00565F27">
      <w:pPr>
        <w:spacing w:after="0" w:line="240" w:lineRule="auto"/>
        <w:jc w:val="both"/>
        <w:rPr>
          <w:rFonts w:ascii="Times New Roman" w:eastAsia="Times New Roman" w:hAnsi="Times New Roman" w:cs="Times New Roman"/>
          <w:sz w:val="24"/>
          <w:szCs w:val="24"/>
          <w:lang w:eastAsia="it-IT"/>
        </w:rPr>
      </w:pPr>
      <w:r w:rsidRPr="00F85868">
        <w:rPr>
          <w:rFonts w:ascii="Arial" w:eastAsia="Times New Roman" w:hAnsi="Arial" w:cs="Arial"/>
          <w:color w:val="000000"/>
          <w:lang w:eastAsia="it-IT"/>
        </w:rPr>
        <w:t>-la sottoscrizione del Patto di Corresponsabilità da parte delle famiglie;</w:t>
      </w:r>
    </w:p>
    <w:p w14:paraId="59AA7167" w14:textId="77777777" w:rsidR="00F85868" w:rsidRPr="00F85868" w:rsidRDefault="00F85868" w:rsidP="00565F27">
      <w:pPr>
        <w:spacing w:after="0" w:line="240" w:lineRule="auto"/>
        <w:jc w:val="both"/>
        <w:rPr>
          <w:rFonts w:ascii="Times New Roman" w:eastAsia="Times New Roman" w:hAnsi="Times New Roman" w:cs="Times New Roman"/>
          <w:sz w:val="24"/>
          <w:szCs w:val="24"/>
          <w:lang w:eastAsia="it-IT"/>
        </w:rPr>
      </w:pPr>
      <w:r w:rsidRPr="00F85868">
        <w:rPr>
          <w:rFonts w:ascii="Arial" w:eastAsia="Times New Roman" w:hAnsi="Arial" w:cs="Arial"/>
          <w:color w:val="000000"/>
          <w:lang w:eastAsia="it-IT"/>
        </w:rPr>
        <w:t>-il rapporto scuola- territorio. </w:t>
      </w:r>
    </w:p>
    <w:p w14:paraId="7ACD6683" w14:textId="2AF3E99D" w:rsidR="00F85868" w:rsidRPr="00F85868" w:rsidRDefault="00F85868" w:rsidP="00565F27">
      <w:pPr>
        <w:spacing w:after="0" w:line="240" w:lineRule="auto"/>
        <w:jc w:val="both"/>
        <w:rPr>
          <w:rFonts w:ascii="Times New Roman" w:eastAsia="Times New Roman" w:hAnsi="Times New Roman" w:cs="Times New Roman"/>
          <w:sz w:val="24"/>
          <w:szCs w:val="24"/>
          <w:lang w:eastAsia="it-IT"/>
        </w:rPr>
      </w:pPr>
      <w:r w:rsidRPr="00F85868">
        <w:rPr>
          <w:rFonts w:ascii="Arial" w:eastAsia="Times New Roman" w:hAnsi="Arial" w:cs="Arial"/>
          <w:color w:val="000000"/>
          <w:lang w:eastAsia="it-IT"/>
        </w:rPr>
        <w:t>La seconda parte</w:t>
      </w:r>
      <w:r w:rsidR="00CA4DAA">
        <w:rPr>
          <w:rFonts w:ascii="Arial" w:eastAsia="Times New Roman" w:hAnsi="Arial" w:cs="Arial"/>
          <w:color w:val="000000"/>
          <w:lang w:eastAsia="it-IT"/>
        </w:rPr>
        <w:t xml:space="preserve">, </w:t>
      </w:r>
      <w:r w:rsidRPr="00F85868">
        <w:rPr>
          <w:rFonts w:ascii="Arial" w:eastAsia="Times New Roman" w:hAnsi="Arial" w:cs="Arial"/>
          <w:color w:val="000000"/>
          <w:lang w:eastAsia="it-IT"/>
        </w:rPr>
        <w:t>basata sul Rapporto di Autovalutazione</w:t>
      </w:r>
      <w:r w:rsidR="00CA4DAA">
        <w:rPr>
          <w:rFonts w:ascii="Arial" w:eastAsia="Times New Roman" w:hAnsi="Arial" w:cs="Arial"/>
          <w:color w:val="000000"/>
          <w:lang w:eastAsia="it-IT"/>
        </w:rPr>
        <w:t>, ha</w:t>
      </w:r>
      <w:r w:rsidRPr="00F85868">
        <w:rPr>
          <w:rFonts w:ascii="Arial" w:eastAsia="Times New Roman" w:hAnsi="Arial" w:cs="Arial"/>
          <w:color w:val="000000"/>
          <w:lang w:eastAsia="it-IT"/>
        </w:rPr>
        <w:t xml:space="preserve"> individu</w:t>
      </w:r>
      <w:r w:rsidR="00CA4DAA">
        <w:rPr>
          <w:rFonts w:ascii="Arial" w:eastAsia="Times New Roman" w:hAnsi="Arial" w:cs="Arial"/>
          <w:color w:val="000000"/>
          <w:lang w:eastAsia="it-IT"/>
        </w:rPr>
        <w:t>ato</w:t>
      </w:r>
      <w:r w:rsidRPr="00F85868">
        <w:rPr>
          <w:rFonts w:ascii="Arial" w:eastAsia="Times New Roman" w:hAnsi="Arial" w:cs="Arial"/>
          <w:color w:val="000000"/>
          <w:lang w:eastAsia="it-IT"/>
        </w:rPr>
        <w:t xml:space="preserve"> la linea strategica del </w:t>
      </w:r>
      <w:proofErr w:type="spellStart"/>
      <w:r w:rsidRPr="00F85868">
        <w:rPr>
          <w:rFonts w:ascii="Arial" w:eastAsia="Times New Roman" w:hAnsi="Arial" w:cs="Arial"/>
          <w:color w:val="000000"/>
          <w:lang w:eastAsia="it-IT"/>
        </w:rPr>
        <w:t>P.d.M</w:t>
      </w:r>
      <w:proofErr w:type="spellEnd"/>
      <w:r w:rsidRPr="00F85868">
        <w:rPr>
          <w:rFonts w:ascii="Arial" w:eastAsia="Times New Roman" w:hAnsi="Arial" w:cs="Arial"/>
          <w:color w:val="000000"/>
          <w:lang w:eastAsia="it-IT"/>
        </w:rPr>
        <w:t>. attraverso punti di forza e di debolezza della didattica e della scuola.</w:t>
      </w:r>
    </w:p>
    <w:p w14:paraId="34E2B796" w14:textId="4A8AEC61" w:rsidR="00F85868" w:rsidRPr="00F85868" w:rsidRDefault="00F85868" w:rsidP="00565F27">
      <w:pPr>
        <w:spacing w:after="0" w:line="240" w:lineRule="auto"/>
        <w:jc w:val="both"/>
        <w:rPr>
          <w:rFonts w:ascii="Times New Roman" w:eastAsia="Times New Roman" w:hAnsi="Times New Roman" w:cs="Times New Roman"/>
          <w:sz w:val="24"/>
          <w:szCs w:val="24"/>
          <w:lang w:eastAsia="it-IT"/>
        </w:rPr>
      </w:pPr>
      <w:r w:rsidRPr="00F85868">
        <w:rPr>
          <w:rFonts w:ascii="Arial" w:eastAsia="Times New Roman" w:hAnsi="Arial" w:cs="Arial"/>
          <w:color w:val="000000"/>
          <w:lang w:eastAsia="it-IT"/>
        </w:rPr>
        <w:t xml:space="preserve">Infine nel </w:t>
      </w:r>
      <w:r w:rsidR="00CA4DAA">
        <w:rPr>
          <w:rFonts w:ascii="Arial" w:eastAsia="Times New Roman" w:hAnsi="Arial" w:cs="Arial"/>
          <w:color w:val="000000"/>
          <w:lang w:eastAsia="it-IT"/>
        </w:rPr>
        <w:t>PTOF</w:t>
      </w:r>
      <w:r w:rsidRPr="00F85868">
        <w:rPr>
          <w:rFonts w:ascii="Arial" w:eastAsia="Times New Roman" w:hAnsi="Arial" w:cs="Arial"/>
          <w:color w:val="000000"/>
          <w:lang w:eastAsia="it-IT"/>
        </w:rPr>
        <w:t xml:space="preserve"> è stato inserito il Progetto del Piano: “UNA SCUOLA PER TUTTI E PER CIASCUNO”</w:t>
      </w:r>
      <w:r w:rsidR="00CA4DAA">
        <w:rPr>
          <w:rFonts w:ascii="Arial" w:eastAsia="Times New Roman" w:hAnsi="Arial" w:cs="Arial"/>
          <w:color w:val="000000"/>
          <w:lang w:eastAsia="it-IT"/>
        </w:rPr>
        <w:t xml:space="preserve"> </w:t>
      </w:r>
      <w:r w:rsidRPr="00F85868">
        <w:rPr>
          <w:rFonts w:ascii="Arial" w:eastAsia="Times New Roman" w:hAnsi="Arial" w:cs="Arial"/>
          <w:color w:val="000000"/>
          <w:lang w:eastAsia="it-IT"/>
        </w:rPr>
        <w:t xml:space="preserve">basato sull’accoglienza - inclusione, </w:t>
      </w:r>
      <w:r w:rsidR="00CA4DAA">
        <w:rPr>
          <w:rFonts w:ascii="Arial" w:eastAsia="Times New Roman" w:hAnsi="Arial" w:cs="Arial"/>
          <w:color w:val="000000"/>
          <w:lang w:eastAsia="it-IT"/>
        </w:rPr>
        <w:t>con l’obiettivo di</w:t>
      </w:r>
      <w:r w:rsidRPr="00F85868">
        <w:rPr>
          <w:rFonts w:ascii="Arial" w:eastAsia="Times New Roman" w:hAnsi="Arial" w:cs="Arial"/>
          <w:color w:val="000000"/>
          <w:lang w:eastAsia="it-IT"/>
        </w:rPr>
        <w:t xml:space="preserve"> sviluppare una pratica inclusiva a partire dal singolo alunno e consolidare il senso di comunità.</w:t>
      </w:r>
    </w:p>
    <w:p w14:paraId="05A8903F" w14:textId="77777777" w:rsidR="00F85868" w:rsidRPr="00F85868" w:rsidRDefault="00F85868" w:rsidP="00565F27">
      <w:pPr>
        <w:spacing w:after="0" w:line="240" w:lineRule="auto"/>
        <w:jc w:val="both"/>
        <w:rPr>
          <w:rFonts w:ascii="Arial" w:eastAsia="Times New Roman" w:hAnsi="Arial" w:cs="Arial"/>
          <w:color w:val="000000"/>
          <w:lang w:eastAsia="it-IT"/>
        </w:rPr>
      </w:pPr>
    </w:p>
    <w:p w14:paraId="288C3090" w14:textId="77777777" w:rsidR="00B863DF" w:rsidRDefault="00B863DF" w:rsidP="00565F27">
      <w:pPr>
        <w:spacing w:after="0" w:line="240" w:lineRule="auto"/>
        <w:jc w:val="both"/>
        <w:rPr>
          <w:rFonts w:ascii="Arial" w:eastAsia="Times New Roman" w:hAnsi="Arial" w:cs="Arial"/>
          <w:b/>
          <w:bCs/>
          <w:color w:val="000000"/>
          <w:lang w:eastAsia="it-IT"/>
        </w:rPr>
      </w:pPr>
    </w:p>
    <w:p w14:paraId="7BF2EA32" w14:textId="1DD52D26" w:rsidR="00B3720B" w:rsidRDefault="00B3720B" w:rsidP="00565F27">
      <w:pPr>
        <w:spacing w:after="0" w:line="240" w:lineRule="auto"/>
        <w:jc w:val="both"/>
        <w:rPr>
          <w:rFonts w:ascii="Arial" w:eastAsia="Times New Roman" w:hAnsi="Arial" w:cs="Arial"/>
          <w:b/>
          <w:bCs/>
          <w:color w:val="000000"/>
          <w:lang w:eastAsia="it-IT"/>
        </w:rPr>
      </w:pPr>
      <w:bookmarkStart w:id="11" w:name="_Hlk153267884"/>
      <w:r>
        <w:rPr>
          <w:rFonts w:ascii="Arial" w:eastAsia="Times New Roman" w:hAnsi="Arial" w:cs="Arial"/>
          <w:color w:val="000000"/>
          <w:u w:val="single"/>
          <w:lang w:eastAsia="it-IT"/>
        </w:rPr>
        <w:t>Il Collegio approva a maggioranza con</w:t>
      </w:r>
      <w:r w:rsidR="00F563FB">
        <w:rPr>
          <w:rFonts w:ascii="Arial" w:eastAsia="Times New Roman" w:hAnsi="Arial" w:cs="Arial"/>
          <w:color w:val="000000"/>
          <w:u w:val="single"/>
          <w:lang w:eastAsia="it-IT"/>
        </w:rPr>
        <w:t xml:space="preserve"> </w:t>
      </w:r>
      <w:r w:rsidR="00343339">
        <w:rPr>
          <w:rFonts w:ascii="Arial" w:eastAsia="Times New Roman" w:hAnsi="Arial" w:cs="Arial"/>
          <w:color w:val="000000"/>
          <w:u w:val="single"/>
          <w:lang w:eastAsia="it-IT"/>
        </w:rPr>
        <w:t xml:space="preserve">126 voti </w:t>
      </w:r>
      <w:r>
        <w:rPr>
          <w:rFonts w:ascii="Arial" w:eastAsia="Times New Roman" w:hAnsi="Arial" w:cs="Arial"/>
          <w:color w:val="000000"/>
          <w:u w:val="single"/>
          <w:lang w:eastAsia="it-IT"/>
        </w:rPr>
        <w:t>favorevoli</w:t>
      </w:r>
      <w:r w:rsidR="00343339">
        <w:rPr>
          <w:rFonts w:ascii="Arial" w:eastAsia="Times New Roman" w:hAnsi="Arial" w:cs="Arial"/>
          <w:color w:val="000000"/>
          <w:u w:val="single"/>
          <w:lang w:eastAsia="it-IT"/>
        </w:rPr>
        <w:t xml:space="preserve"> </w:t>
      </w:r>
      <w:r>
        <w:rPr>
          <w:rFonts w:ascii="Arial" w:eastAsia="Times New Roman" w:hAnsi="Arial" w:cs="Arial"/>
          <w:color w:val="000000"/>
          <w:u w:val="single"/>
          <w:lang w:eastAsia="it-IT"/>
        </w:rPr>
        <w:t xml:space="preserve">e </w:t>
      </w:r>
      <w:r w:rsidR="00343339">
        <w:rPr>
          <w:rFonts w:ascii="Arial" w:eastAsia="Times New Roman" w:hAnsi="Arial" w:cs="Arial"/>
          <w:color w:val="000000"/>
          <w:u w:val="single"/>
          <w:lang w:eastAsia="it-IT"/>
        </w:rPr>
        <w:t xml:space="preserve">1 </w:t>
      </w:r>
      <w:r>
        <w:rPr>
          <w:rFonts w:ascii="Arial" w:eastAsia="Times New Roman" w:hAnsi="Arial" w:cs="Arial"/>
          <w:color w:val="000000"/>
          <w:u w:val="single"/>
          <w:lang w:eastAsia="it-IT"/>
        </w:rPr>
        <w:t>astenut</w:t>
      </w:r>
      <w:r w:rsidR="00343339">
        <w:rPr>
          <w:rFonts w:ascii="Arial" w:eastAsia="Times New Roman" w:hAnsi="Arial" w:cs="Arial"/>
          <w:color w:val="000000"/>
          <w:u w:val="single"/>
          <w:lang w:eastAsia="it-IT"/>
        </w:rPr>
        <w:t>o</w:t>
      </w:r>
      <w:r>
        <w:rPr>
          <w:rFonts w:ascii="Arial" w:eastAsia="Times New Roman" w:hAnsi="Arial" w:cs="Arial"/>
          <w:color w:val="000000"/>
          <w:u w:val="single"/>
          <w:lang w:eastAsia="it-IT"/>
        </w:rPr>
        <w:t>.</w:t>
      </w:r>
    </w:p>
    <w:bookmarkEnd w:id="11"/>
    <w:p w14:paraId="310F8816" w14:textId="73A63FCF" w:rsidR="00B3720B" w:rsidRDefault="00B3720B" w:rsidP="00565F27">
      <w:pPr>
        <w:spacing w:after="0" w:line="240" w:lineRule="auto"/>
        <w:jc w:val="both"/>
        <w:rPr>
          <w:rFonts w:ascii="Arial" w:eastAsia="Times New Roman" w:hAnsi="Arial" w:cs="Arial"/>
          <w:b/>
          <w:bCs/>
          <w:color w:val="000000"/>
          <w:lang w:eastAsia="it-IT"/>
        </w:rPr>
      </w:pPr>
      <w:r>
        <w:rPr>
          <w:rFonts w:ascii="Arial" w:eastAsia="Times New Roman" w:hAnsi="Arial" w:cs="Arial"/>
          <w:color w:val="000000"/>
          <w:lang w:eastAsia="it-IT"/>
        </w:rPr>
        <w:t xml:space="preserve">Delibera n° </w:t>
      </w:r>
      <w:r w:rsidR="008C3FB5">
        <w:rPr>
          <w:rFonts w:ascii="Arial" w:eastAsia="Times New Roman" w:hAnsi="Arial" w:cs="Arial"/>
          <w:color w:val="000000"/>
          <w:lang w:eastAsia="it-IT"/>
        </w:rPr>
        <w:t>37</w:t>
      </w:r>
    </w:p>
    <w:p w14:paraId="3BE47AA6" w14:textId="77777777" w:rsidR="00B3720B" w:rsidRDefault="00B3720B" w:rsidP="00565F27">
      <w:pPr>
        <w:spacing w:after="0" w:line="240" w:lineRule="auto"/>
        <w:jc w:val="both"/>
        <w:rPr>
          <w:rFonts w:ascii="Arial" w:eastAsia="Times New Roman" w:hAnsi="Arial" w:cs="Arial"/>
          <w:b/>
          <w:bCs/>
          <w:color w:val="000000"/>
          <w:lang w:eastAsia="it-IT"/>
        </w:rPr>
      </w:pPr>
    </w:p>
    <w:p w14:paraId="47421728" w14:textId="77777777" w:rsidR="00B3720B" w:rsidRDefault="00B3720B" w:rsidP="00565F27">
      <w:pPr>
        <w:spacing w:after="0" w:line="240" w:lineRule="auto"/>
        <w:jc w:val="both"/>
        <w:rPr>
          <w:rFonts w:ascii="Arial" w:eastAsia="Times New Roman" w:hAnsi="Arial" w:cs="Arial"/>
          <w:b/>
          <w:bCs/>
          <w:color w:val="000000"/>
          <w:lang w:eastAsia="it-IT"/>
        </w:rPr>
      </w:pPr>
      <w:bookmarkStart w:id="12" w:name="_Hlk145757678"/>
      <w:bookmarkStart w:id="13" w:name="_Hlk71718060"/>
    </w:p>
    <w:p w14:paraId="4D7F461A" w14:textId="08E9C499" w:rsidR="00B3720B" w:rsidRDefault="00B3720B" w:rsidP="00565F27">
      <w:pPr>
        <w:spacing w:after="0" w:line="240" w:lineRule="auto"/>
        <w:jc w:val="both"/>
        <w:rPr>
          <w:rFonts w:ascii="Arial" w:eastAsia="Times New Roman" w:hAnsi="Arial" w:cs="Arial"/>
          <w:b/>
          <w:bCs/>
          <w:color w:val="000000"/>
          <w:lang w:eastAsia="it-IT"/>
        </w:rPr>
      </w:pPr>
      <w:r>
        <w:rPr>
          <w:rFonts w:ascii="Arial" w:eastAsia="Times New Roman" w:hAnsi="Arial" w:cs="Arial"/>
          <w:b/>
          <w:bCs/>
          <w:color w:val="000000"/>
          <w:lang w:eastAsia="it-IT"/>
        </w:rPr>
        <w:t>Punto 3 all’o.d.g.</w:t>
      </w:r>
    </w:p>
    <w:p w14:paraId="3F825C83" w14:textId="767EF5D6" w:rsidR="00B863DF" w:rsidRDefault="00B863DF" w:rsidP="00565F27">
      <w:pPr>
        <w:spacing w:after="0" w:line="240" w:lineRule="auto"/>
        <w:contextualSpacing/>
        <w:jc w:val="both"/>
        <w:rPr>
          <w:rFonts w:ascii="Arial" w:eastAsia="Times New Roman" w:hAnsi="Arial" w:cs="Arial"/>
          <w:lang w:eastAsia="it-IT"/>
        </w:rPr>
      </w:pPr>
      <w:r>
        <w:rPr>
          <w:rFonts w:ascii="Arial" w:eastAsia="Times New Roman" w:hAnsi="Arial" w:cs="Arial"/>
          <w:lang w:eastAsia="it-IT"/>
        </w:rPr>
        <w:t xml:space="preserve">Aggiornamento PTOF </w:t>
      </w:r>
      <w:proofErr w:type="spellStart"/>
      <w:r>
        <w:rPr>
          <w:rFonts w:ascii="Arial" w:eastAsia="Times New Roman" w:hAnsi="Arial" w:cs="Arial"/>
          <w:lang w:eastAsia="it-IT"/>
        </w:rPr>
        <w:t>a.s.</w:t>
      </w:r>
      <w:proofErr w:type="spellEnd"/>
      <w:r>
        <w:rPr>
          <w:rFonts w:ascii="Arial" w:eastAsia="Times New Roman" w:hAnsi="Arial" w:cs="Arial"/>
          <w:lang w:eastAsia="it-IT"/>
        </w:rPr>
        <w:t xml:space="preserve"> 2023/2024.</w:t>
      </w:r>
    </w:p>
    <w:p w14:paraId="7FAA1CE8" w14:textId="3C23EE63" w:rsidR="008A579B" w:rsidRDefault="008A579B" w:rsidP="00565F27">
      <w:pPr>
        <w:spacing w:after="0" w:line="240" w:lineRule="auto"/>
        <w:contextualSpacing/>
        <w:jc w:val="both"/>
        <w:rPr>
          <w:rFonts w:ascii="Arial" w:eastAsia="Times New Roman" w:hAnsi="Arial" w:cs="Arial"/>
          <w:lang w:eastAsia="it-IT"/>
        </w:rPr>
      </w:pPr>
    </w:p>
    <w:p w14:paraId="5911385F" w14:textId="7C456FCE" w:rsidR="00CA4DAA" w:rsidRPr="00CA4DAA" w:rsidRDefault="008A579B" w:rsidP="00565F27">
      <w:pPr>
        <w:pStyle w:val="NormaleWeb"/>
        <w:spacing w:before="0" w:beforeAutospacing="0" w:after="0" w:afterAutospacing="0"/>
        <w:jc w:val="both"/>
        <w:rPr>
          <w:sz w:val="22"/>
          <w:szCs w:val="22"/>
        </w:rPr>
      </w:pPr>
      <w:r w:rsidRPr="008A579B">
        <w:rPr>
          <w:rFonts w:ascii="Arial" w:hAnsi="Arial" w:cs="Arial"/>
          <w:sz w:val="22"/>
          <w:szCs w:val="22"/>
        </w:rPr>
        <w:t xml:space="preserve">    Per </w:t>
      </w:r>
      <w:r w:rsidR="00CA4DAA" w:rsidRPr="00CA4DAA">
        <w:rPr>
          <w:rFonts w:ascii="Arial" w:hAnsi="Arial" w:cs="Arial"/>
          <w:sz w:val="22"/>
          <w:szCs w:val="22"/>
        </w:rPr>
        <w:t>quanto riguarda il PTOF, l’</w:t>
      </w:r>
      <w:proofErr w:type="spellStart"/>
      <w:r w:rsidR="00CA4DAA" w:rsidRPr="00CA4DAA">
        <w:rPr>
          <w:rFonts w:ascii="Arial" w:hAnsi="Arial" w:cs="Arial"/>
          <w:sz w:val="22"/>
          <w:szCs w:val="22"/>
        </w:rPr>
        <w:t>ins</w:t>
      </w:r>
      <w:proofErr w:type="spellEnd"/>
      <w:r w:rsidR="00CA4DAA" w:rsidRPr="00CA4DAA">
        <w:rPr>
          <w:rFonts w:ascii="Arial" w:hAnsi="Arial" w:cs="Arial"/>
          <w:sz w:val="22"/>
          <w:szCs w:val="22"/>
        </w:rPr>
        <w:t xml:space="preserve">. Siracusa </w:t>
      </w:r>
      <w:r w:rsidR="00CA4DAA">
        <w:rPr>
          <w:rFonts w:ascii="Arial" w:hAnsi="Arial" w:cs="Arial"/>
          <w:sz w:val="22"/>
          <w:szCs w:val="22"/>
        </w:rPr>
        <w:t xml:space="preserve">informa i presenti che l’aggiornamento </w:t>
      </w:r>
      <w:r w:rsidR="00CA4DAA" w:rsidRPr="00CA4DAA">
        <w:rPr>
          <w:rFonts w:ascii="Arial" w:hAnsi="Arial" w:cs="Arial"/>
          <w:color w:val="000000"/>
          <w:sz w:val="22"/>
          <w:szCs w:val="22"/>
        </w:rPr>
        <w:t xml:space="preserve">ha riguardato </w:t>
      </w:r>
      <w:r w:rsidR="00CA4DAA">
        <w:rPr>
          <w:rFonts w:ascii="Arial" w:hAnsi="Arial" w:cs="Arial"/>
          <w:color w:val="000000"/>
          <w:sz w:val="22"/>
          <w:szCs w:val="22"/>
        </w:rPr>
        <w:t xml:space="preserve">la </w:t>
      </w:r>
      <w:r w:rsidR="00E04996">
        <w:rPr>
          <w:rFonts w:ascii="Arial" w:hAnsi="Arial" w:cs="Arial"/>
          <w:color w:val="000000"/>
          <w:sz w:val="22"/>
          <w:szCs w:val="22"/>
        </w:rPr>
        <w:t>s</w:t>
      </w:r>
      <w:r w:rsidR="00CA4DAA" w:rsidRPr="00CA4DAA">
        <w:rPr>
          <w:rFonts w:ascii="Arial" w:hAnsi="Arial" w:cs="Arial"/>
          <w:color w:val="000000"/>
          <w:sz w:val="22"/>
          <w:szCs w:val="22"/>
        </w:rPr>
        <w:t xml:space="preserve">ezione 1 </w:t>
      </w:r>
      <w:r w:rsidR="00CA4DAA">
        <w:rPr>
          <w:rFonts w:ascii="Arial" w:hAnsi="Arial" w:cs="Arial"/>
          <w:color w:val="000000"/>
          <w:sz w:val="22"/>
          <w:szCs w:val="22"/>
        </w:rPr>
        <w:t>relativamente alla</w:t>
      </w:r>
      <w:r w:rsidR="00CA4DAA" w:rsidRPr="00CA4DAA">
        <w:rPr>
          <w:rFonts w:ascii="Arial" w:hAnsi="Arial" w:cs="Arial"/>
          <w:color w:val="000000"/>
          <w:sz w:val="22"/>
          <w:szCs w:val="22"/>
        </w:rPr>
        <w:t xml:space="preserve"> SCUOLA E IL SUO CONTESTO</w:t>
      </w:r>
      <w:r w:rsidR="00CA4DAA">
        <w:rPr>
          <w:rFonts w:ascii="Arial" w:hAnsi="Arial" w:cs="Arial"/>
          <w:color w:val="000000"/>
          <w:sz w:val="22"/>
          <w:szCs w:val="22"/>
        </w:rPr>
        <w:t xml:space="preserve">, in cui è stata modificata </w:t>
      </w:r>
      <w:r w:rsidR="00CA4DAA" w:rsidRPr="00CA4DAA">
        <w:rPr>
          <w:rFonts w:ascii="Arial" w:hAnsi="Arial" w:cs="Arial"/>
          <w:i/>
          <w:iCs/>
          <w:color w:val="000000"/>
          <w:sz w:val="22"/>
          <w:szCs w:val="22"/>
        </w:rPr>
        <w:t>l’analisi del contesto e dei bisogni del territorio</w:t>
      </w:r>
      <w:r w:rsidR="00CA4DAA">
        <w:rPr>
          <w:rFonts w:ascii="Arial" w:hAnsi="Arial" w:cs="Arial"/>
          <w:i/>
          <w:iCs/>
          <w:color w:val="000000"/>
          <w:sz w:val="22"/>
          <w:szCs w:val="22"/>
        </w:rPr>
        <w:t xml:space="preserve"> </w:t>
      </w:r>
      <w:r w:rsidR="00CA4DAA" w:rsidRPr="00CA4DAA">
        <w:rPr>
          <w:rFonts w:ascii="Arial" w:hAnsi="Arial" w:cs="Arial"/>
          <w:color w:val="000000"/>
          <w:sz w:val="22"/>
          <w:szCs w:val="22"/>
        </w:rPr>
        <w:t>con l</w:t>
      </w:r>
      <w:r w:rsidR="00CA4DAA">
        <w:rPr>
          <w:rFonts w:ascii="Arial" w:hAnsi="Arial" w:cs="Arial"/>
          <w:color w:val="000000"/>
          <w:sz w:val="22"/>
          <w:szCs w:val="22"/>
        </w:rPr>
        <w:t>’inserimento</w:t>
      </w:r>
      <w:r w:rsidR="00CA4DAA" w:rsidRPr="00CA4DAA">
        <w:rPr>
          <w:rFonts w:ascii="Arial" w:hAnsi="Arial" w:cs="Arial"/>
          <w:color w:val="000000"/>
          <w:sz w:val="22"/>
          <w:szCs w:val="22"/>
        </w:rPr>
        <w:t xml:space="preserve"> dei due nuovi plessi di scuola dell’Infanzia e</w:t>
      </w:r>
      <w:r w:rsidR="00CA4DAA">
        <w:rPr>
          <w:rFonts w:ascii="Arial" w:hAnsi="Arial" w:cs="Arial"/>
          <w:color w:val="000000"/>
          <w:sz w:val="22"/>
          <w:szCs w:val="22"/>
        </w:rPr>
        <w:t xml:space="preserve"> con</w:t>
      </w:r>
      <w:r w:rsidR="00CA4DAA" w:rsidRPr="00CA4DAA">
        <w:rPr>
          <w:rFonts w:ascii="Arial" w:hAnsi="Arial" w:cs="Arial"/>
          <w:color w:val="000000"/>
          <w:sz w:val="22"/>
          <w:szCs w:val="22"/>
        </w:rPr>
        <w:t xml:space="preserve"> le due classi di Scuola Secondaria </w:t>
      </w:r>
      <w:r w:rsidR="00CA4DAA">
        <w:rPr>
          <w:rFonts w:ascii="Arial" w:hAnsi="Arial" w:cs="Arial"/>
          <w:color w:val="000000"/>
          <w:sz w:val="22"/>
          <w:szCs w:val="22"/>
        </w:rPr>
        <w:t>presso il plesso di Borgo Grappa</w:t>
      </w:r>
      <w:r w:rsidR="00CA4DAA" w:rsidRPr="00CA4DAA">
        <w:rPr>
          <w:rFonts w:ascii="Arial" w:hAnsi="Arial" w:cs="Arial"/>
          <w:color w:val="000000"/>
          <w:sz w:val="22"/>
          <w:szCs w:val="22"/>
        </w:rPr>
        <w:t xml:space="preserve">. Sono stati poi importati i vincoli e le opportunità dal </w:t>
      </w:r>
      <w:proofErr w:type="spellStart"/>
      <w:r w:rsidR="00CA4DAA" w:rsidRPr="00CA4DAA">
        <w:rPr>
          <w:rFonts w:ascii="Arial" w:hAnsi="Arial" w:cs="Arial"/>
          <w:color w:val="000000"/>
          <w:sz w:val="22"/>
          <w:szCs w:val="22"/>
        </w:rPr>
        <w:t>Rav</w:t>
      </w:r>
      <w:proofErr w:type="spellEnd"/>
      <w:r w:rsidR="00CA4DAA" w:rsidRPr="00CA4DAA">
        <w:rPr>
          <w:rFonts w:ascii="Arial" w:hAnsi="Arial" w:cs="Arial"/>
          <w:color w:val="000000"/>
          <w:sz w:val="22"/>
          <w:szCs w:val="22"/>
        </w:rPr>
        <w:t xml:space="preserve"> </w:t>
      </w:r>
      <w:r w:rsidR="00CA4DAA">
        <w:rPr>
          <w:rFonts w:ascii="Arial" w:hAnsi="Arial" w:cs="Arial"/>
          <w:color w:val="000000"/>
          <w:sz w:val="22"/>
          <w:szCs w:val="22"/>
        </w:rPr>
        <w:t>20</w:t>
      </w:r>
      <w:r w:rsidR="00CA4DAA" w:rsidRPr="00CA4DAA">
        <w:rPr>
          <w:rFonts w:ascii="Arial" w:hAnsi="Arial" w:cs="Arial"/>
          <w:color w:val="000000"/>
          <w:sz w:val="22"/>
          <w:szCs w:val="22"/>
        </w:rPr>
        <w:t>23/</w:t>
      </w:r>
      <w:r w:rsidR="00CA4DAA">
        <w:rPr>
          <w:rFonts w:ascii="Arial" w:hAnsi="Arial" w:cs="Arial"/>
          <w:color w:val="000000"/>
          <w:sz w:val="22"/>
          <w:szCs w:val="22"/>
        </w:rPr>
        <w:t>20</w:t>
      </w:r>
      <w:r w:rsidR="00CA4DAA" w:rsidRPr="00CA4DAA">
        <w:rPr>
          <w:rFonts w:ascii="Arial" w:hAnsi="Arial" w:cs="Arial"/>
          <w:color w:val="000000"/>
          <w:sz w:val="22"/>
          <w:szCs w:val="22"/>
        </w:rPr>
        <w:t>24.</w:t>
      </w:r>
    </w:p>
    <w:p w14:paraId="045C0FEB" w14:textId="6A8641DD" w:rsidR="00CA4DAA" w:rsidRPr="00CA4DAA" w:rsidRDefault="00CA4DAA" w:rsidP="00565F27">
      <w:pPr>
        <w:pStyle w:val="NormaleWeb"/>
        <w:spacing w:before="0" w:beforeAutospacing="0" w:after="0" w:afterAutospacing="0"/>
        <w:jc w:val="both"/>
        <w:rPr>
          <w:sz w:val="22"/>
          <w:szCs w:val="22"/>
        </w:rPr>
      </w:pPr>
      <w:r w:rsidRPr="00CA4DAA">
        <w:rPr>
          <w:rFonts w:ascii="Arial" w:hAnsi="Arial" w:cs="Arial"/>
          <w:color w:val="000000"/>
          <w:sz w:val="22"/>
          <w:szCs w:val="22"/>
        </w:rPr>
        <w:t> </w:t>
      </w:r>
      <w:r>
        <w:rPr>
          <w:rFonts w:ascii="Arial" w:hAnsi="Arial" w:cs="Arial"/>
          <w:color w:val="000000"/>
          <w:sz w:val="22"/>
          <w:szCs w:val="22"/>
        </w:rPr>
        <w:t>Per quanto riguarda la s</w:t>
      </w:r>
      <w:r w:rsidRPr="00CA4DAA">
        <w:rPr>
          <w:rFonts w:ascii="Arial" w:hAnsi="Arial" w:cs="Arial"/>
          <w:color w:val="000000"/>
          <w:sz w:val="22"/>
          <w:szCs w:val="22"/>
        </w:rPr>
        <w:t>ezione 2</w:t>
      </w:r>
      <w:r w:rsidR="00E04996">
        <w:rPr>
          <w:rFonts w:ascii="Arial" w:hAnsi="Arial" w:cs="Arial"/>
          <w:color w:val="000000"/>
          <w:sz w:val="22"/>
          <w:szCs w:val="22"/>
        </w:rPr>
        <w:t>,</w:t>
      </w:r>
      <w:r w:rsidRPr="00CA4DAA">
        <w:rPr>
          <w:rFonts w:ascii="Arial" w:hAnsi="Arial" w:cs="Arial"/>
          <w:color w:val="000000"/>
          <w:sz w:val="22"/>
          <w:szCs w:val="22"/>
        </w:rPr>
        <w:t xml:space="preserve"> SCELTE STRATEGICHE</w:t>
      </w:r>
      <w:r>
        <w:rPr>
          <w:rFonts w:ascii="Arial" w:hAnsi="Arial" w:cs="Arial"/>
          <w:color w:val="000000"/>
          <w:sz w:val="22"/>
          <w:szCs w:val="22"/>
        </w:rPr>
        <w:t>,</w:t>
      </w:r>
      <w:r w:rsidR="00E04996">
        <w:rPr>
          <w:rFonts w:ascii="Arial" w:hAnsi="Arial" w:cs="Arial"/>
          <w:color w:val="000000"/>
          <w:sz w:val="22"/>
          <w:szCs w:val="22"/>
        </w:rPr>
        <w:t xml:space="preserve"> sono </w:t>
      </w:r>
      <w:r w:rsidRPr="00CA4DAA">
        <w:rPr>
          <w:rFonts w:ascii="Arial" w:hAnsi="Arial" w:cs="Arial"/>
          <w:color w:val="000000"/>
          <w:sz w:val="22"/>
          <w:szCs w:val="22"/>
        </w:rPr>
        <w:t>stat</w:t>
      </w:r>
      <w:r w:rsidR="00E04996">
        <w:rPr>
          <w:rFonts w:ascii="Arial" w:hAnsi="Arial" w:cs="Arial"/>
          <w:color w:val="000000"/>
          <w:sz w:val="22"/>
          <w:szCs w:val="22"/>
        </w:rPr>
        <w:t>e</w:t>
      </w:r>
      <w:r w:rsidRPr="00CA4DAA">
        <w:rPr>
          <w:rFonts w:ascii="Arial" w:hAnsi="Arial" w:cs="Arial"/>
          <w:color w:val="000000"/>
          <w:sz w:val="22"/>
          <w:szCs w:val="22"/>
        </w:rPr>
        <w:t xml:space="preserve"> aggiornat</w:t>
      </w:r>
      <w:r w:rsidR="00E04996">
        <w:rPr>
          <w:rFonts w:ascii="Arial" w:hAnsi="Arial" w:cs="Arial"/>
          <w:color w:val="000000"/>
          <w:sz w:val="22"/>
          <w:szCs w:val="22"/>
        </w:rPr>
        <w:t xml:space="preserve">e le </w:t>
      </w:r>
      <w:r w:rsidRPr="00CA4DAA">
        <w:rPr>
          <w:rFonts w:ascii="Arial" w:hAnsi="Arial" w:cs="Arial"/>
          <w:color w:val="000000"/>
          <w:sz w:val="22"/>
          <w:szCs w:val="22"/>
        </w:rPr>
        <w:t xml:space="preserve">Priorità desunte dal RAV, inserendo e sistemando vincoli e opportunità ed eliminando in particolare i limiti imposti dall’emergenza </w:t>
      </w:r>
      <w:proofErr w:type="spellStart"/>
      <w:r w:rsidRPr="00CA4DAA">
        <w:rPr>
          <w:rFonts w:ascii="Arial" w:hAnsi="Arial" w:cs="Arial"/>
          <w:color w:val="000000"/>
          <w:sz w:val="22"/>
          <w:szCs w:val="22"/>
        </w:rPr>
        <w:t>covid</w:t>
      </w:r>
      <w:proofErr w:type="spellEnd"/>
      <w:r w:rsidRPr="00CA4DAA">
        <w:rPr>
          <w:rFonts w:ascii="Arial" w:hAnsi="Arial" w:cs="Arial"/>
          <w:color w:val="000000"/>
          <w:sz w:val="22"/>
          <w:szCs w:val="22"/>
        </w:rPr>
        <w:t xml:space="preserve"> 19</w:t>
      </w:r>
      <w:r w:rsidR="00E72841">
        <w:rPr>
          <w:rFonts w:ascii="Arial" w:hAnsi="Arial" w:cs="Arial"/>
          <w:color w:val="000000"/>
          <w:sz w:val="22"/>
          <w:szCs w:val="22"/>
        </w:rPr>
        <w:t>. È stato inserito</w:t>
      </w:r>
      <w:r w:rsidR="00E04996">
        <w:rPr>
          <w:rFonts w:ascii="Arial" w:hAnsi="Arial" w:cs="Arial"/>
          <w:color w:val="000000"/>
          <w:sz w:val="22"/>
          <w:szCs w:val="22"/>
        </w:rPr>
        <w:t xml:space="preserve"> il </w:t>
      </w:r>
      <w:r w:rsidRPr="00CA4DAA">
        <w:rPr>
          <w:rFonts w:ascii="Arial" w:hAnsi="Arial" w:cs="Arial"/>
          <w:color w:val="000000"/>
          <w:sz w:val="22"/>
          <w:szCs w:val="22"/>
        </w:rPr>
        <w:t xml:space="preserve">Piano di Miglioramento dal titolo </w:t>
      </w:r>
      <w:r w:rsidR="00E04996">
        <w:rPr>
          <w:rFonts w:ascii="Arial" w:hAnsi="Arial" w:cs="Arial"/>
          <w:color w:val="000000"/>
          <w:sz w:val="22"/>
          <w:szCs w:val="22"/>
        </w:rPr>
        <w:t>“</w:t>
      </w:r>
      <w:r w:rsidRPr="00CA4DAA">
        <w:rPr>
          <w:rFonts w:ascii="Arial" w:hAnsi="Arial" w:cs="Arial"/>
          <w:color w:val="000000"/>
          <w:sz w:val="22"/>
          <w:szCs w:val="22"/>
        </w:rPr>
        <w:t>UNA SCUOLA PER TUTTI E PER CIASCUNO</w:t>
      </w:r>
      <w:r w:rsidR="00E04996">
        <w:rPr>
          <w:rFonts w:ascii="Arial" w:hAnsi="Arial" w:cs="Arial"/>
          <w:color w:val="000000"/>
          <w:sz w:val="22"/>
          <w:szCs w:val="22"/>
        </w:rPr>
        <w:t>”.</w:t>
      </w:r>
    </w:p>
    <w:p w14:paraId="7FD39E3C" w14:textId="1A7CB725" w:rsidR="00CA4DAA" w:rsidRDefault="00E04996" w:rsidP="00565F27">
      <w:pPr>
        <w:pStyle w:val="NormaleWeb"/>
        <w:spacing w:before="0" w:beforeAutospacing="0" w:after="0" w:afterAutospacing="0"/>
        <w:jc w:val="both"/>
      </w:pPr>
      <w:r>
        <w:rPr>
          <w:rFonts w:ascii="Arial" w:hAnsi="Arial" w:cs="Arial"/>
          <w:color w:val="000000"/>
          <w:sz w:val="22"/>
          <w:szCs w:val="22"/>
        </w:rPr>
        <w:t>La s</w:t>
      </w:r>
      <w:r w:rsidR="00CA4DAA" w:rsidRPr="00E04996">
        <w:rPr>
          <w:rFonts w:ascii="Arial" w:hAnsi="Arial" w:cs="Arial"/>
          <w:color w:val="000000"/>
          <w:sz w:val="22"/>
          <w:szCs w:val="22"/>
        </w:rPr>
        <w:t>ezione 3</w:t>
      </w:r>
      <w:r>
        <w:rPr>
          <w:rFonts w:ascii="Arial" w:hAnsi="Arial" w:cs="Arial"/>
          <w:color w:val="000000"/>
          <w:sz w:val="22"/>
          <w:szCs w:val="22"/>
        </w:rPr>
        <w:t>,</w:t>
      </w:r>
      <w:r w:rsidR="00CA4DAA" w:rsidRPr="00E04996">
        <w:rPr>
          <w:rFonts w:ascii="Arial" w:hAnsi="Arial" w:cs="Arial"/>
          <w:color w:val="000000"/>
          <w:sz w:val="22"/>
          <w:szCs w:val="22"/>
        </w:rPr>
        <w:t xml:space="preserve"> OFFERTA FORMATIVA</w:t>
      </w:r>
      <w:r>
        <w:rPr>
          <w:rFonts w:ascii="Arial" w:hAnsi="Arial" w:cs="Arial"/>
          <w:color w:val="000000"/>
          <w:sz w:val="22"/>
          <w:szCs w:val="22"/>
        </w:rPr>
        <w:t xml:space="preserve">, è </w:t>
      </w:r>
      <w:r w:rsidR="00CA4DAA" w:rsidRPr="00CA4DAA">
        <w:rPr>
          <w:rFonts w:ascii="Arial" w:hAnsi="Arial" w:cs="Arial"/>
          <w:color w:val="000000"/>
          <w:sz w:val="22"/>
          <w:szCs w:val="22"/>
        </w:rPr>
        <w:t>stat</w:t>
      </w:r>
      <w:r>
        <w:rPr>
          <w:rFonts w:ascii="Arial" w:hAnsi="Arial" w:cs="Arial"/>
          <w:color w:val="000000"/>
          <w:sz w:val="22"/>
          <w:szCs w:val="22"/>
        </w:rPr>
        <w:t>a</w:t>
      </w:r>
      <w:r w:rsidR="00CA4DAA" w:rsidRPr="00CA4DAA">
        <w:rPr>
          <w:rFonts w:ascii="Arial" w:hAnsi="Arial" w:cs="Arial"/>
          <w:color w:val="000000"/>
          <w:sz w:val="22"/>
          <w:szCs w:val="22"/>
        </w:rPr>
        <w:t xml:space="preserve"> aggiornat</w:t>
      </w:r>
      <w:r>
        <w:rPr>
          <w:rFonts w:ascii="Arial" w:hAnsi="Arial" w:cs="Arial"/>
          <w:color w:val="000000"/>
          <w:sz w:val="22"/>
          <w:szCs w:val="22"/>
        </w:rPr>
        <w:t>a inserendo</w:t>
      </w:r>
      <w:r w:rsidR="00CA4DAA" w:rsidRPr="00CA4DAA">
        <w:rPr>
          <w:rFonts w:ascii="Arial" w:hAnsi="Arial" w:cs="Arial"/>
          <w:color w:val="000000"/>
          <w:sz w:val="22"/>
          <w:szCs w:val="22"/>
        </w:rPr>
        <w:t xml:space="preserve"> “Il Curricolo”</w:t>
      </w:r>
      <w:r>
        <w:rPr>
          <w:rFonts w:ascii="Arial" w:hAnsi="Arial" w:cs="Arial"/>
          <w:color w:val="000000"/>
          <w:sz w:val="22"/>
          <w:szCs w:val="22"/>
        </w:rPr>
        <w:t xml:space="preserve"> redatto dal </w:t>
      </w:r>
      <w:r w:rsidR="00CA4DAA" w:rsidRPr="00CA4DAA">
        <w:rPr>
          <w:rFonts w:ascii="Arial" w:hAnsi="Arial" w:cs="Arial"/>
          <w:color w:val="000000"/>
          <w:sz w:val="22"/>
          <w:szCs w:val="22"/>
        </w:rPr>
        <w:t>Gruppo</w:t>
      </w:r>
      <w:r>
        <w:rPr>
          <w:rFonts w:ascii="Arial" w:hAnsi="Arial" w:cs="Arial"/>
          <w:color w:val="000000"/>
          <w:sz w:val="22"/>
          <w:szCs w:val="22"/>
        </w:rPr>
        <w:t xml:space="preserve"> di</w:t>
      </w:r>
      <w:r w:rsidR="00CA4DAA" w:rsidRPr="00CA4DAA">
        <w:rPr>
          <w:rFonts w:ascii="Arial" w:hAnsi="Arial" w:cs="Arial"/>
          <w:color w:val="000000"/>
          <w:sz w:val="22"/>
          <w:szCs w:val="22"/>
        </w:rPr>
        <w:t xml:space="preserve"> lavoro </w:t>
      </w:r>
      <w:r>
        <w:rPr>
          <w:rFonts w:ascii="Arial" w:hAnsi="Arial" w:cs="Arial"/>
          <w:color w:val="000000"/>
          <w:sz w:val="22"/>
          <w:szCs w:val="22"/>
        </w:rPr>
        <w:t xml:space="preserve">formato dai docenti </w:t>
      </w:r>
      <w:r w:rsidR="00CA4DAA" w:rsidRPr="00CA4DAA">
        <w:rPr>
          <w:rFonts w:ascii="Arial" w:hAnsi="Arial" w:cs="Arial"/>
          <w:color w:val="000000"/>
          <w:sz w:val="22"/>
          <w:szCs w:val="22"/>
        </w:rPr>
        <w:t xml:space="preserve">Porcelli, </w:t>
      </w:r>
      <w:proofErr w:type="spellStart"/>
      <w:r w:rsidR="00CA4DAA" w:rsidRPr="00CA4DAA">
        <w:rPr>
          <w:rFonts w:ascii="Arial" w:hAnsi="Arial" w:cs="Arial"/>
          <w:color w:val="000000"/>
          <w:sz w:val="22"/>
          <w:szCs w:val="22"/>
        </w:rPr>
        <w:t>Gargiulo</w:t>
      </w:r>
      <w:proofErr w:type="spellEnd"/>
      <w:r w:rsidR="00CA4DAA" w:rsidRPr="00CA4DAA">
        <w:rPr>
          <w:rFonts w:ascii="Arial" w:hAnsi="Arial" w:cs="Arial"/>
          <w:color w:val="000000"/>
          <w:sz w:val="22"/>
          <w:szCs w:val="22"/>
        </w:rPr>
        <w:t>, Spinelli,</w:t>
      </w:r>
      <w:r>
        <w:rPr>
          <w:rFonts w:ascii="Arial" w:hAnsi="Arial" w:cs="Arial"/>
          <w:color w:val="000000"/>
          <w:sz w:val="22"/>
          <w:szCs w:val="22"/>
        </w:rPr>
        <w:t xml:space="preserve"> </w:t>
      </w:r>
      <w:r w:rsidR="00CA4DAA" w:rsidRPr="00CA4DAA">
        <w:rPr>
          <w:rFonts w:ascii="Arial" w:hAnsi="Arial" w:cs="Arial"/>
          <w:color w:val="000000"/>
          <w:sz w:val="22"/>
          <w:szCs w:val="22"/>
        </w:rPr>
        <w:t>Vali, De Renzi</w:t>
      </w:r>
      <w:r>
        <w:rPr>
          <w:rFonts w:ascii="Arial" w:hAnsi="Arial" w:cs="Arial"/>
          <w:color w:val="000000"/>
          <w:sz w:val="22"/>
          <w:szCs w:val="22"/>
        </w:rPr>
        <w:t xml:space="preserve"> e</w:t>
      </w:r>
      <w:r w:rsidR="00CA4DAA" w:rsidRPr="00CA4DAA">
        <w:rPr>
          <w:rFonts w:ascii="Arial" w:hAnsi="Arial" w:cs="Arial"/>
          <w:color w:val="000000"/>
          <w:sz w:val="22"/>
          <w:szCs w:val="22"/>
        </w:rPr>
        <w:t xml:space="preserve"> Palombi</w:t>
      </w:r>
      <w:r>
        <w:rPr>
          <w:rFonts w:ascii="Arial" w:hAnsi="Arial" w:cs="Arial"/>
          <w:color w:val="000000"/>
          <w:sz w:val="22"/>
          <w:szCs w:val="22"/>
        </w:rPr>
        <w:t xml:space="preserve">. Sono state inserite </w:t>
      </w:r>
      <w:r w:rsidRPr="00E04996">
        <w:rPr>
          <w:rFonts w:ascii="Arial" w:hAnsi="Arial" w:cs="Arial"/>
          <w:i/>
          <w:iCs/>
          <w:color w:val="000000"/>
          <w:sz w:val="22"/>
          <w:szCs w:val="22"/>
        </w:rPr>
        <w:t xml:space="preserve">le </w:t>
      </w:r>
      <w:r w:rsidR="00CA4DAA" w:rsidRPr="00E04996">
        <w:rPr>
          <w:rFonts w:ascii="Arial" w:hAnsi="Arial" w:cs="Arial"/>
          <w:i/>
          <w:iCs/>
          <w:color w:val="000000"/>
          <w:sz w:val="22"/>
          <w:szCs w:val="22"/>
        </w:rPr>
        <w:t>Azioni</w:t>
      </w:r>
      <w:r w:rsidR="00CA4DAA" w:rsidRPr="00CA4DAA">
        <w:rPr>
          <w:rFonts w:ascii="Arial" w:hAnsi="Arial" w:cs="Arial"/>
          <w:color w:val="000000"/>
          <w:sz w:val="22"/>
          <w:szCs w:val="22"/>
        </w:rPr>
        <w:t xml:space="preserve"> per lo sviluppo delle competenze STEM” </w:t>
      </w:r>
      <w:r>
        <w:rPr>
          <w:rFonts w:ascii="Arial" w:hAnsi="Arial" w:cs="Arial"/>
          <w:color w:val="000000"/>
          <w:sz w:val="22"/>
          <w:szCs w:val="22"/>
        </w:rPr>
        <w:t>prodotte dal</w:t>
      </w:r>
      <w:r w:rsidR="00CA4DAA" w:rsidRPr="00CA4DAA">
        <w:rPr>
          <w:rFonts w:ascii="Arial" w:hAnsi="Arial" w:cs="Arial"/>
          <w:color w:val="000000"/>
          <w:sz w:val="22"/>
          <w:szCs w:val="22"/>
        </w:rPr>
        <w:t xml:space="preserve"> gruppo lavoro </w:t>
      </w:r>
      <w:r>
        <w:rPr>
          <w:rFonts w:ascii="Arial" w:hAnsi="Arial" w:cs="Arial"/>
          <w:color w:val="000000"/>
          <w:sz w:val="22"/>
          <w:szCs w:val="22"/>
        </w:rPr>
        <w:t xml:space="preserve">formato dalle docenti </w:t>
      </w:r>
      <w:proofErr w:type="spellStart"/>
      <w:r w:rsidR="00CA4DAA" w:rsidRPr="00CA4DAA">
        <w:rPr>
          <w:rFonts w:ascii="Arial" w:hAnsi="Arial" w:cs="Arial"/>
          <w:color w:val="000000"/>
          <w:sz w:val="22"/>
          <w:szCs w:val="22"/>
        </w:rPr>
        <w:t>Paolillo</w:t>
      </w:r>
      <w:proofErr w:type="spellEnd"/>
      <w:r w:rsidR="00CA4DAA" w:rsidRPr="00CA4DAA">
        <w:rPr>
          <w:rFonts w:ascii="Arial" w:hAnsi="Arial" w:cs="Arial"/>
          <w:color w:val="000000"/>
          <w:sz w:val="22"/>
          <w:szCs w:val="22"/>
        </w:rPr>
        <w:t>, Mangiapelo</w:t>
      </w:r>
      <w:r>
        <w:rPr>
          <w:rFonts w:ascii="Arial" w:hAnsi="Arial" w:cs="Arial"/>
          <w:color w:val="000000"/>
          <w:sz w:val="22"/>
          <w:szCs w:val="22"/>
        </w:rPr>
        <w:t xml:space="preserve">, Rufo, </w:t>
      </w:r>
      <w:proofErr w:type="spellStart"/>
      <w:r>
        <w:rPr>
          <w:rFonts w:ascii="Arial" w:hAnsi="Arial" w:cs="Arial"/>
          <w:color w:val="000000"/>
          <w:sz w:val="22"/>
          <w:szCs w:val="22"/>
        </w:rPr>
        <w:t>Pallanzone</w:t>
      </w:r>
      <w:proofErr w:type="spellEnd"/>
      <w:r>
        <w:rPr>
          <w:rFonts w:ascii="Arial" w:hAnsi="Arial" w:cs="Arial"/>
          <w:color w:val="000000"/>
          <w:sz w:val="22"/>
          <w:szCs w:val="22"/>
        </w:rPr>
        <w:t xml:space="preserve"> e </w:t>
      </w:r>
      <w:proofErr w:type="spellStart"/>
      <w:r w:rsidR="00CA4DAA" w:rsidRPr="00CA4DAA">
        <w:rPr>
          <w:rFonts w:ascii="Arial" w:hAnsi="Arial" w:cs="Arial"/>
          <w:color w:val="000000"/>
          <w:sz w:val="22"/>
          <w:szCs w:val="22"/>
        </w:rPr>
        <w:t>Carturan</w:t>
      </w:r>
      <w:proofErr w:type="spellEnd"/>
      <w:r w:rsidR="00CA4DAA" w:rsidRPr="00CA4DAA">
        <w:rPr>
          <w:rFonts w:ascii="Arial" w:hAnsi="Arial" w:cs="Arial"/>
          <w:color w:val="000000"/>
          <w:sz w:val="22"/>
          <w:szCs w:val="22"/>
        </w:rPr>
        <w:t xml:space="preserve">. </w:t>
      </w:r>
      <w:r w:rsidR="00E116C7">
        <w:rPr>
          <w:rFonts w:ascii="Arial" w:hAnsi="Arial" w:cs="Arial"/>
          <w:color w:val="000000"/>
          <w:sz w:val="22"/>
          <w:szCs w:val="22"/>
        </w:rPr>
        <w:t>S</w:t>
      </w:r>
      <w:r w:rsidR="00CA4DAA" w:rsidRPr="00CA4DAA">
        <w:rPr>
          <w:rFonts w:ascii="Arial" w:hAnsi="Arial" w:cs="Arial"/>
          <w:color w:val="000000"/>
          <w:sz w:val="22"/>
          <w:szCs w:val="22"/>
        </w:rPr>
        <w:t xml:space="preserve">ono state inserite </w:t>
      </w:r>
      <w:r>
        <w:rPr>
          <w:rFonts w:ascii="Arial" w:hAnsi="Arial" w:cs="Arial"/>
          <w:color w:val="000000"/>
          <w:sz w:val="22"/>
          <w:szCs w:val="22"/>
        </w:rPr>
        <w:t>le</w:t>
      </w:r>
      <w:r w:rsidR="00CA4DAA" w:rsidRPr="00CA4DAA">
        <w:rPr>
          <w:rFonts w:ascii="Arial" w:hAnsi="Arial" w:cs="Arial"/>
          <w:color w:val="000000"/>
          <w:sz w:val="22"/>
          <w:szCs w:val="22"/>
        </w:rPr>
        <w:t xml:space="preserve"> </w:t>
      </w:r>
      <w:r w:rsidR="00CA4DAA" w:rsidRPr="00E04996">
        <w:rPr>
          <w:rFonts w:ascii="Arial" w:hAnsi="Arial" w:cs="Arial"/>
          <w:i/>
          <w:iCs/>
          <w:color w:val="000000"/>
          <w:sz w:val="22"/>
          <w:szCs w:val="22"/>
        </w:rPr>
        <w:t xml:space="preserve">Azioni </w:t>
      </w:r>
      <w:r w:rsidR="00CA4DAA" w:rsidRPr="00CA4DAA">
        <w:rPr>
          <w:rFonts w:ascii="Arial" w:hAnsi="Arial" w:cs="Arial"/>
          <w:color w:val="000000"/>
          <w:sz w:val="22"/>
          <w:szCs w:val="22"/>
        </w:rPr>
        <w:t>riguardanti i</w:t>
      </w:r>
      <w:r w:rsidR="00E116C7">
        <w:rPr>
          <w:rFonts w:ascii="Arial" w:hAnsi="Arial" w:cs="Arial"/>
          <w:color w:val="000000"/>
          <w:sz w:val="22"/>
          <w:szCs w:val="22"/>
        </w:rPr>
        <w:t xml:space="preserve"> “</w:t>
      </w:r>
      <w:r w:rsidR="00E116C7" w:rsidRPr="00E116C7">
        <w:rPr>
          <w:rFonts w:ascii="Arial" w:hAnsi="Arial" w:cs="Arial"/>
          <w:i/>
          <w:iCs/>
          <w:color w:val="000000"/>
          <w:sz w:val="22"/>
          <w:szCs w:val="22"/>
        </w:rPr>
        <w:t>m</w:t>
      </w:r>
      <w:r w:rsidR="00CA4DAA" w:rsidRPr="00E116C7">
        <w:rPr>
          <w:rFonts w:ascii="Arial" w:hAnsi="Arial" w:cs="Arial"/>
          <w:i/>
          <w:iCs/>
          <w:color w:val="000000"/>
          <w:sz w:val="22"/>
          <w:szCs w:val="22"/>
        </w:rPr>
        <w:t>oduli di orientamento formativo</w:t>
      </w:r>
      <w:r>
        <w:rPr>
          <w:rFonts w:ascii="Arial" w:hAnsi="Arial" w:cs="Arial"/>
          <w:color w:val="000000"/>
          <w:sz w:val="22"/>
          <w:szCs w:val="22"/>
        </w:rPr>
        <w:t xml:space="preserve">” redatti dal </w:t>
      </w:r>
      <w:r w:rsidR="00CA4DAA" w:rsidRPr="00CA4DAA">
        <w:rPr>
          <w:rFonts w:ascii="Arial" w:hAnsi="Arial" w:cs="Arial"/>
          <w:color w:val="000000"/>
          <w:sz w:val="22"/>
          <w:szCs w:val="22"/>
        </w:rPr>
        <w:t xml:space="preserve">Gruppo di lavoro </w:t>
      </w:r>
      <w:r>
        <w:rPr>
          <w:rFonts w:ascii="Arial" w:hAnsi="Arial" w:cs="Arial"/>
          <w:color w:val="000000"/>
          <w:sz w:val="22"/>
          <w:szCs w:val="22"/>
        </w:rPr>
        <w:t>formato dalle docenti O</w:t>
      </w:r>
      <w:r w:rsidR="00CA4DAA" w:rsidRPr="00CA4DAA">
        <w:rPr>
          <w:rFonts w:ascii="Arial" w:hAnsi="Arial" w:cs="Arial"/>
          <w:color w:val="000000"/>
          <w:sz w:val="22"/>
          <w:szCs w:val="22"/>
        </w:rPr>
        <w:t>liva</w:t>
      </w:r>
      <w:r>
        <w:rPr>
          <w:rFonts w:ascii="Arial" w:hAnsi="Arial" w:cs="Arial"/>
          <w:color w:val="000000"/>
          <w:sz w:val="22"/>
          <w:szCs w:val="22"/>
        </w:rPr>
        <w:t xml:space="preserve"> e Cotesta</w:t>
      </w:r>
      <w:r w:rsidR="00CA4DAA" w:rsidRPr="00CA4DAA">
        <w:rPr>
          <w:rFonts w:ascii="Arial" w:hAnsi="Arial" w:cs="Arial"/>
          <w:color w:val="000000"/>
          <w:sz w:val="22"/>
          <w:szCs w:val="22"/>
        </w:rPr>
        <w:t>.</w:t>
      </w:r>
      <w:r w:rsidR="00E116C7">
        <w:rPr>
          <w:rFonts w:ascii="Arial" w:hAnsi="Arial" w:cs="Arial"/>
          <w:color w:val="000000"/>
          <w:sz w:val="22"/>
          <w:szCs w:val="22"/>
        </w:rPr>
        <w:t xml:space="preserve"> Infine si è integrato il documento con </w:t>
      </w:r>
      <w:r w:rsidR="00E116C7" w:rsidRPr="00E116C7">
        <w:rPr>
          <w:rFonts w:ascii="Arial" w:hAnsi="Arial" w:cs="Arial"/>
          <w:i/>
          <w:iCs/>
          <w:color w:val="000000"/>
          <w:sz w:val="22"/>
          <w:szCs w:val="22"/>
        </w:rPr>
        <w:t xml:space="preserve">le </w:t>
      </w:r>
      <w:r w:rsidR="00E116C7">
        <w:rPr>
          <w:rFonts w:ascii="Arial" w:hAnsi="Arial" w:cs="Arial"/>
          <w:i/>
          <w:iCs/>
          <w:color w:val="000000"/>
          <w:sz w:val="22"/>
          <w:szCs w:val="22"/>
        </w:rPr>
        <w:t>“</w:t>
      </w:r>
      <w:r w:rsidR="00CA4DAA" w:rsidRPr="00E116C7">
        <w:rPr>
          <w:rFonts w:ascii="Arial" w:hAnsi="Arial" w:cs="Arial"/>
          <w:i/>
          <w:iCs/>
          <w:color w:val="000000"/>
          <w:sz w:val="22"/>
          <w:szCs w:val="22"/>
        </w:rPr>
        <w:t>Iniziative di ampliamento dell’offerta formativa</w:t>
      </w:r>
      <w:r w:rsidR="00CA4DAA">
        <w:rPr>
          <w:rFonts w:ascii="Arial" w:hAnsi="Arial" w:cs="Arial"/>
          <w:color w:val="000000"/>
          <w:sz w:val="22"/>
          <w:szCs w:val="22"/>
        </w:rPr>
        <w:t xml:space="preserve">” </w:t>
      </w:r>
      <w:r w:rsidR="00E116C7">
        <w:rPr>
          <w:rFonts w:ascii="Arial" w:hAnsi="Arial" w:cs="Arial"/>
          <w:color w:val="000000"/>
          <w:sz w:val="22"/>
          <w:szCs w:val="22"/>
        </w:rPr>
        <w:t xml:space="preserve">prodotte dal </w:t>
      </w:r>
      <w:r w:rsidR="00CA4DAA">
        <w:rPr>
          <w:rFonts w:ascii="Arial" w:hAnsi="Arial" w:cs="Arial"/>
          <w:color w:val="000000"/>
          <w:sz w:val="22"/>
          <w:szCs w:val="22"/>
        </w:rPr>
        <w:t xml:space="preserve">gruppo </w:t>
      </w:r>
      <w:r w:rsidR="00E116C7">
        <w:rPr>
          <w:rFonts w:ascii="Arial" w:hAnsi="Arial" w:cs="Arial"/>
          <w:color w:val="000000"/>
          <w:sz w:val="22"/>
          <w:szCs w:val="22"/>
        </w:rPr>
        <w:t xml:space="preserve">di </w:t>
      </w:r>
      <w:r w:rsidR="00CA4DAA">
        <w:rPr>
          <w:rFonts w:ascii="Arial" w:hAnsi="Arial" w:cs="Arial"/>
          <w:color w:val="000000"/>
          <w:sz w:val="22"/>
          <w:szCs w:val="22"/>
        </w:rPr>
        <w:t xml:space="preserve">lavoro </w:t>
      </w:r>
      <w:r w:rsidR="00E116C7">
        <w:rPr>
          <w:rFonts w:ascii="Arial" w:hAnsi="Arial" w:cs="Arial"/>
          <w:color w:val="000000"/>
          <w:sz w:val="22"/>
          <w:szCs w:val="22"/>
        </w:rPr>
        <w:t>formato dalle docenti</w:t>
      </w:r>
      <w:r w:rsidR="00CA4DAA">
        <w:rPr>
          <w:rFonts w:ascii="Arial" w:hAnsi="Arial" w:cs="Arial"/>
          <w:color w:val="000000"/>
          <w:sz w:val="22"/>
          <w:szCs w:val="22"/>
        </w:rPr>
        <w:t xml:space="preserve"> Casinelli</w:t>
      </w:r>
      <w:r w:rsidR="00E72841">
        <w:rPr>
          <w:rFonts w:ascii="Arial" w:hAnsi="Arial" w:cs="Arial"/>
          <w:color w:val="000000"/>
          <w:sz w:val="22"/>
          <w:szCs w:val="22"/>
        </w:rPr>
        <w:t xml:space="preserve"> e</w:t>
      </w:r>
      <w:r w:rsidR="00CA4DAA">
        <w:rPr>
          <w:rFonts w:ascii="Arial" w:hAnsi="Arial" w:cs="Arial"/>
          <w:color w:val="000000"/>
          <w:sz w:val="22"/>
          <w:szCs w:val="22"/>
        </w:rPr>
        <w:t xml:space="preserve"> Siracusa. </w:t>
      </w:r>
    </w:p>
    <w:p w14:paraId="7AF62DC9" w14:textId="746A6D5D" w:rsidR="008A579B" w:rsidRPr="008A579B" w:rsidRDefault="008A579B" w:rsidP="00565F27">
      <w:pPr>
        <w:spacing w:after="0" w:line="240" w:lineRule="auto"/>
        <w:contextualSpacing/>
        <w:jc w:val="both"/>
        <w:rPr>
          <w:rFonts w:ascii="Arial" w:eastAsia="Times New Roman" w:hAnsi="Arial" w:cs="Arial"/>
          <w:b/>
          <w:bCs/>
          <w:color w:val="000000"/>
          <w:lang w:eastAsia="it-IT"/>
        </w:rPr>
      </w:pPr>
    </w:p>
    <w:p w14:paraId="497D1A6A" w14:textId="77777777" w:rsidR="008A579B" w:rsidRDefault="008A579B" w:rsidP="00565F27">
      <w:pPr>
        <w:spacing w:after="0" w:line="240" w:lineRule="auto"/>
        <w:contextualSpacing/>
        <w:jc w:val="both"/>
        <w:rPr>
          <w:rFonts w:ascii="Arial" w:eastAsia="Times New Roman" w:hAnsi="Arial" w:cs="Arial"/>
          <w:lang w:eastAsia="it-IT"/>
        </w:rPr>
      </w:pPr>
    </w:p>
    <w:p w14:paraId="0B27E984" w14:textId="77777777" w:rsidR="00B863DF" w:rsidRDefault="00B863DF" w:rsidP="00565F27">
      <w:pPr>
        <w:spacing w:after="0" w:line="240" w:lineRule="auto"/>
        <w:jc w:val="both"/>
        <w:rPr>
          <w:rFonts w:ascii="Arial" w:eastAsia="Times New Roman" w:hAnsi="Arial" w:cs="Arial"/>
          <w:b/>
          <w:bCs/>
          <w:color w:val="000000"/>
          <w:lang w:eastAsia="it-IT"/>
        </w:rPr>
      </w:pPr>
    </w:p>
    <w:bookmarkEnd w:id="12"/>
    <w:p w14:paraId="434D5E4E" w14:textId="77777777" w:rsidR="00B3720B" w:rsidRDefault="00B3720B" w:rsidP="00565F27">
      <w:pPr>
        <w:spacing w:line="240" w:lineRule="auto"/>
        <w:contextualSpacing/>
        <w:jc w:val="both"/>
        <w:rPr>
          <w:rFonts w:ascii="Arial" w:eastAsia="Times New Roman" w:hAnsi="Arial" w:cs="Arial"/>
          <w:lang w:eastAsia="it-IT"/>
        </w:rPr>
      </w:pPr>
    </w:p>
    <w:p w14:paraId="0A27B6EC" w14:textId="423FD524" w:rsidR="00B3720B" w:rsidRDefault="00B3720B" w:rsidP="00565F27">
      <w:pPr>
        <w:spacing w:after="0" w:line="240" w:lineRule="auto"/>
        <w:jc w:val="both"/>
        <w:rPr>
          <w:rFonts w:ascii="Arial" w:eastAsia="Times New Roman" w:hAnsi="Arial" w:cs="Arial"/>
          <w:b/>
          <w:bCs/>
          <w:color w:val="000000"/>
          <w:lang w:eastAsia="it-IT"/>
        </w:rPr>
      </w:pPr>
      <w:bookmarkStart w:id="14" w:name="_Hlk138231999"/>
      <w:bookmarkStart w:id="15" w:name="_Hlk145757829"/>
      <w:r>
        <w:rPr>
          <w:rFonts w:ascii="Arial" w:eastAsia="Times New Roman" w:hAnsi="Arial" w:cs="Arial"/>
          <w:color w:val="000000"/>
          <w:u w:val="single"/>
          <w:lang w:eastAsia="it-IT"/>
        </w:rPr>
        <w:t xml:space="preserve">Il Collegio approva </w:t>
      </w:r>
      <w:r w:rsidR="00343339">
        <w:rPr>
          <w:rFonts w:ascii="Arial" w:eastAsia="Times New Roman" w:hAnsi="Arial" w:cs="Arial"/>
          <w:color w:val="000000"/>
          <w:u w:val="single"/>
          <w:lang w:eastAsia="it-IT"/>
        </w:rPr>
        <w:t>all’unanimità</w:t>
      </w:r>
      <w:r>
        <w:rPr>
          <w:rFonts w:ascii="Arial" w:eastAsia="Times New Roman" w:hAnsi="Arial" w:cs="Arial"/>
          <w:color w:val="000000"/>
          <w:u w:val="single"/>
          <w:lang w:eastAsia="it-IT"/>
        </w:rPr>
        <w:t>.</w:t>
      </w:r>
    </w:p>
    <w:bookmarkEnd w:id="14"/>
    <w:p w14:paraId="30A13462" w14:textId="0BD1A0F7" w:rsidR="00B3720B" w:rsidRDefault="00B3720B" w:rsidP="00565F27">
      <w:pPr>
        <w:spacing w:after="0" w:line="240" w:lineRule="auto"/>
        <w:jc w:val="both"/>
        <w:rPr>
          <w:rFonts w:ascii="Arial" w:eastAsia="Times New Roman" w:hAnsi="Arial" w:cs="Arial"/>
          <w:b/>
          <w:bCs/>
          <w:color w:val="000000"/>
          <w:lang w:eastAsia="it-IT"/>
        </w:rPr>
      </w:pPr>
      <w:r>
        <w:rPr>
          <w:rFonts w:ascii="Arial" w:eastAsia="Times New Roman" w:hAnsi="Arial" w:cs="Arial"/>
          <w:color w:val="000000"/>
          <w:lang w:eastAsia="it-IT"/>
        </w:rPr>
        <w:t xml:space="preserve">Delibera n° </w:t>
      </w:r>
      <w:r w:rsidR="008C3FB5">
        <w:rPr>
          <w:rFonts w:ascii="Arial" w:eastAsia="Times New Roman" w:hAnsi="Arial" w:cs="Arial"/>
          <w:color w:val="000000"/>
          <w:lang w:eastAsia="it-IT"/>
        </w:rPr>
        <w:t>38</w:t>
      </w:r>
    </w:p>
    <w:bookmarkEnd w:id="15"/>
    <w:p w14:paraId="3363535E" w14:textId="77777777" w:rsidR="00B3720B" w:rsidRDefault="00B3720B" w:rsidP="00565F27">
      <w:pPr>
        <w:spacing w:after="0" w:line="240" w:lineRule="auto"/>
        <w:jc w:val="both"/>
        <w:rPr>
          <w:rFonts w:ascii="Arial" w:eastAsia="Times New Roman" w:hAnsi="Arial" w:cs="Arial"/>
          <w:b/>
          <w:bCs/>
          <w:color w:val="000000"/>
          <w:lang w:eastAsia="it-IT"/>
        </w:rPr>
      </w:pPr>
    </w:p>
    <w:p w14:paraId="048206BB" w14:textId="77777777" w:rsidR="00B3720B" w:rsidRDefault="00B3720B" w:rsidP="00565F27">
      <w:pPr>
        <w:spacing w:after="0" w:line="240" w:lineRule="auto"/>
        <w:jc w:val="both"/>
        <w:rPr>
          <w:rFonts w:ascii="Arial" w:eastAsia="Times New Roman" w:hAnsi="Arial" w:cs="Arial"/>
          <w:color w:val="000000"/>
          <w:lang w:eastAsia="it-IT"/>
        </w:rPr>
      </w:pPr>
      <w:bookmarkStart w:id="16" w:name="_Hlk62405977"/>
      <w:bookmarkEnd w:id="13"/>
    </w:p>
    <w:p w14:paraId="0B48F5A6" w14:textId="77777777" w:rsidR="00B3720B" w:rsidRDefault="00B3720B" w:rsidP="00565F27">
      <w:pPr>
        <w:spacing w:after="0" w:line="240" w:lineRule="auto"/>
        <w:jc w:val="both"/>
        <w:rPr>
          <w:rFonts w:ascii="Arial" w:eastAsia="Times New Roman" w:hAnsi="Arial" w:cs="Arial"/>
          <w:b/>
          <w:bCs/>
          <w:color w:val="000000"/>
          <w:lang w:eastAsia="it-IT"/>
        </w:rPr>
      </w:pPr>
      <w:r>
        <w:rPr>
          <w:rFonts w:ascii="Arial" w:eastAsia="Times New Roman" w:hAnsi="Arial" w:cs="Arial"/>
          <w:b/>
          <w:bCs/>
          <w:color w:val="000000"/>
          <w:lang w:eastAsia="it-IT"/>
        </w:rPr>
        <w:t>Punto 4 all’o.d.g.</w:t>
      </w:r>
    </w:p>
    <w:p w14:paraId="47573957" w14:textId="77777777" w:rsidR="00B863DF" w:rsidRDefault="00B863DF" w:rsidP="00565F27">
      <w:pPr>
        <w:spacing w:after="0" w:line="240" w:lineRule="auto"/>
        <w:contextualSpacing/>
        <w:jc w:val="both"/>
        <w:rPr>
          <w:rFonts w:ascii="Arial" w:eastAsia="Times New Roman" w:hAnsi="Arial" w:cs="Arial"/>
          <w:lang w:eastAsia="it-IT"/>
        </w:rPr>
      </w:pPr>
      <w:r>
        <w:rPr>
          <w:rFonts w:ascii="Arial" w:eastAsia="Times New Roman" w:hAnsi="Arial" w:cs="Arial"/>
          <w:lang w:eastAsia="it-IT"/>
        </w:rPr>
        <w:t>Individuazione Tutors per Tirocinanti.</w:t>
      </w:r>
    </w:p>
    <w:p w14:paraId="11845A8B" w14:textId="43D79170" w:rsidR="00B3720B" w:rsidRDefault="00B3720B" w:rsidP="00565F27">
      <w:pPr>
        <w:spacing w:after="0" w:line="240" w:lineRule="auto"/>
        <w:jc w:val="both"/>
        <w:rPr>
          <w:rFonts w:ascii="Arial" w:eastAsia="Times New Roman" w:hAnsi="Arial" w:cs="Arial"/>
          <w:b/>
          <w:bCs/>
          <w:color w:val="000000"/>
          <w:lang w:eastAsia="it-IT"/>
        </w:rPr>
      </w:pPr>
    </w:p>
    <w:p w14:paraId="3FF3506D" w14:textId="7D5BD6C5" w:rsidR="00E116C7" w:rsidRPr="00E116C7" w:rsidRDefault="00E116C7" w:rsidP="00565F27">
      <w:pPr>
        <w:spacing w:after="0" w:line="240" w:lineRule="auto"/>
        <w:jc w:val="both"/>
        <w:rPr>
          <w:rFonts w:ascii="Arial" w:eastAsia="Times New Roman" w:hAnsi="Arial" w:cs="Arial"/>
          <w:color w:val="000000"/>
          <w:lang w:eastAsia="it-IT"/>
        </w:rPr>
      </w:pPr>
      <w:r w:rsidRPr="00E116C7">
        <w:rPr>
          <w:rFonts w:ascii="Arial" w:eastAsia="Times New Roman" w:hAnsi="Arial" w:cs="Arial"/>
          <w:color w:val="000000"/>
          <w:lang w:eastAsia="it-IT"/>
        </w:rPr>
        <w:t>Per questo punto all’</w:t>
      </w:r>
      <w:proofErr w:type="spellStart"/>
      <w:r w:rsidRPr="00E116C7">
        <w:rPr>
          <w:rFonts w:ascii="Arial" w:eastAsia="Times New Roman" w:hAnsi="Arial" w:cs="Arial"/>
          <w:color w:val="000000"/>
          <w:lang w:eastAsia="it-IT"/>
        </w:rPr>
        <w:t>O.d.G.</w:t>
      </w:r>
      <w:proofErr w:type="spellEnd"/>
      <w:r>
        <w:rPr>
          <w:rFonts w:ascii="Arial" w:eastAsia="Times New Roman" w:hAnsi="Arial" w:cs="Arial"/>
          <w:color w:val="000000"/>
          <w:lang w:eastAsia="it-IT"/>
        </w:rPr>
        <w:t xml:space="preserve"> il DS passa la parola all’</w:t>
      </w:r>
      <w:proofErr w:type="spellStart"/>
      <w:r>
        <w:rPr>
          <w:rFonts w:ascii="Arial" w:eastAsia="Times New Roman" w:hAnsi="Arial" w:cs="Arial"/>
          <w:color w:val="000000"/>
          <w:lang w:eastAsia="it-IT"/>
        </w:rPr>
        <w:t>ins</w:t>
      </w:r>
      <w:proofErr w:type="spellEnd"/>
      <w:r>
        <w:rPr>
          <w:rFonts w:ascii="Arial" w:eastAsia="Times New Roman" w:hAnsi="Arial" w:cs="Arial"/>
          <w:color w:val="000000"/>
          <w:lang w:eastAsia="it-IT"/>
        </w:rPr>
        <w:t>. Mangiapelo che informa il Collegio che per la prof.ssa Fusco</w:t>
      </w:r>
      <w:r w:rsidRPr="00E72841">
        <w:rPr>
          <w:rFonts w:ascii="Arial" w:eastAsia="Times New Roman" w:hAnsi="Arial" w:cs="Arial"/>
          <w:lang w:eastAsia="it-IT"/>
        </w:rPr>
        <w:t xml:space="preserve">, iscritta </w:t>
      </w:r>
      <w:r w:rsidR="00E72841" w:rsidRPr="00E72841">
        <w:rPr>
          <w:rFonts w:ascii="Arial" w:eastAsia="Times New Roman" w:hAnsi="Arial" w:cs="Arial"/>
          <w:lang w:eastAsia="it-IT"/>
        </w:rPr>
        <w:t xml:space="preserve">al </w:t>
      </w:r>
      <w:r w:rsidRPr="00E72841">
        <w:rPr>
          <w:rFonts w:ascii="Arial" w:eastAsia="Times New Roman" w:hAnsi="Arial" w:cs="Arial"/>
          <w:lang w:eastAsia="it-IT"/>
        </w:rPr>
        <w:t xml:space="preserve">TFA, </w:t>
      </w:r>
      <w:r>
        <w:rPr>
          <w:rFonts w:ascii="Arial" w:eastAsia="Times New Roman" w:hAnsi="Arial" w:cs="Arial"/>
          <w:color w:val="000000"/>
          <w:lang w:eastAsia="it-IT"/>
        </w:rPr>
        <w:t>è stato individuato come tutor il prof. Mori</w:t>
      </w:r>
      <w:r w:rsidR="001042EC">
        <w:rPr>
          <w:rFonts w:ascii="Arial" w:eastAsia="Times New Roman" w:hAnsi="Arial" w:cs="Arial"/>
          <w:color w:val="000000"/>
          <w:lang w:eastAsia="it-IT"/>
        </w:rPr>
        <w:t>.</w:t>
      </w:r>
    </w:p>
    <w:p w14:paraId="10F45288" w14:textId="77777777" w:rsidR="00B3720B" w:rsidRDefault="00B3720B" w:rsidP="00565F27">
      <w:pPr>
        <w:spacing w:after="0" w:line="240" w:lineRule="auto"/>
        <w:jc w:val="both"/>
        <w:rPr>
          <w:rFonts w:ascii="Arial" w:eastAsia="Times New Roman" w:hAnsi="Arial" w:cs="Arial"/>
          <w:b/>
          <w:bCs/>
          <w:color w:val="000000"/>
          <w:lang w:eastAsia="it-IT"/>
        </w:rPr>
      </w:pPr>
    </w:p>
    <w:p w14:paraId="080EF570" w14:textId="3DC5B8F9" w:rsidR="00B3720B" w:rsidRDefault="00B3720B" w:rsidP="00565F27">
      <w:pPr>
        <w:spacing w:after="0" w:line="240" w:lineRule="auto"/>
        <w:jc w:val="both"/>
        <w:rPr>
          <w:rFonts w:ascii="Arial" w:eastAsia="Times New Roman" w:hAnsi="Arial" w:cs="Arial"/>
          <w:b/>
          <w:bCs/>
          <w:color w:val="000000"/>
          <w:lang w:eastAsia="it-IT"/>
        </w:rPr>
      </w:pPr>
      <w:bookmarkStart w:id="17" w:name="_Hlk153268121"/>
      <w:r>
        <w:rPr>
          <w:rFonts w:ascii="Arial" w:eastAsia="Times New Roman" w:hAnsi="Arial" w:cs="Arial"/>
          <w:color w:val="000000"/>
          <w:u w:val="single"/>
          <w:lang w:eastAsia="it-IT"/>
        </w:rPr>
        <w:t>Il Collegio approva a</w:t>
      </w:r>
      <w:r w:rsidR="00F563FB">
        <w:rPr>
          <w:rFonts w:ascii="Arial" w:eastAsia="Times New Roman" w:hAnsi="Arial" w:cs="Arial"/>
          <w:color w:val="000000"/>
          <w:u w:val="single"/>
          <w:lang w:eastAsia="it-IT"/>
        </w:rPr>
        <w:t>ll’unanimità.</w:t>
      </w:r>
    </w:p>
    <w:bookmarkEnd w:id="17"/>
    <w:p w14:paraId="40EA8ED9" w14:textId="6A901310" w:rsidR="00B3720B" w:rsidRDefault="00B3720B" w:rsidP="00565F27">
      <w:pPr>
        <w:spacing w:after="0" w:line="240" w:lineRule="auto"/>
        <w:jc w:val="both"/>
        <w:rPr>
          <w:rFonts w:ascii="Arial" w:eastAsia="Times New Roman" w:hAnsi="Arial" w:cs="Arial"/>
          <w:b/>
          <w:bCs/>
          <w:color w:val="000000"/>
          <w:lang w:eastAsia="it-IT"/>
        </w:rPr>
      </w:pPr>
      <w:r>
        <w:rPr>
          <w:rFonts w:ascii="Arial" w:eastAsia="Times New Roman" w:hAnsi="Arial" w:cs="Arial"/>
          <w:color w:val="000000"/>
          <w:lang w:eastAsia="it-IT"/>
        </w:rPr>
        <w:t xml:space="preserve">Delibera n° </w:t>
      </w:r>
      <w:r w:rsidR="00F563FB">
        <w:rPr>
          <w:rFonts w:ascii="Arial" w:eastAsia="Times New Roman" w:hAnsi="Arial" w:cs="Arial"/>
          <w:color w:val="000000"/>
          <w:lang w:eastAsia="it-IT"/>
        </w:rPr>
        <w:t>39</w:t>
      </w:r>
    </w:p>
    <w:p w14:paraId="0176E76A" w14:textId="77777777" w:rsidR="00B3720B" w:rsidRDefault="00B3720B" w:rsidP="00565F27">
      <w:pPr>
        <w:spacing w:after="0" w:line="240" w:lineRule="auto"/>
        <w:jc w:val="both"/>
        <w:rPr>
          <w:rFonts w:ascii="Arial" w:eastAsia="Times New Roman" w:hAnsi="Arial" w:cs="Arial"/>
          <w:bCs/>
          <w:color w:val="000000"/>
          <w:lang w:eastAsia="it-IT"/>
        </w:rPr>
      </w:pPr>
    </w:p>
    <w:p w14:paraId="4998730C" w14:textId="77777777" w:rsidR="00B3720B" w:rsidRDefault="00B3720B" w:rsidP="00565F27">
      <w:pPr>
        <w:spacing w:after="0" w:line="240" w:lineRule="auto"/>
        <w:jc w:val="both"/>
        <w:rPr>
          <w:rFonts w:ascii="Arial" w:eastAsia="Times New Roman" w:hAnsi="Arial" w:cs="Arial"/>
          <w:b/>
          <w:bCs/>
          <w:color w:val="000000"/>
          <w:lang w:eastAsia="it-IT"/>
        </w:rPr>
      </w:pPr>
      <w:r>
        <w:rPr>
          <w:rFonts w:ascii="Arial" w:eastAsia="Times New Roman" w:hAnsi="Arial" w:cs="Arial"/>
          <w:b/>
          <w:bCs/>
          <w:color w:val="000000"/>
          <w:lang w:eastAsia="it-IT"/>
        </w:rPr>
        <w:t xml:space="preserve">  </w:t>
      </w:r>
    </w:p>
    <w:p w14:paraId="78826D45" w14:textId="7FAB53F6" w:rsidR="00B3720B" w:rsidRDefault="00B3720B" w:rsidP="00565F27">
      <w:pPr>
        <w:spacing w:after="0" w:line="240" w:lineRule="auto"/>
        <w:jc w:val="both"/>
        <w:rPr>
          <w:rFonts w:ascii="Arial" w:eastAsia="Times New Roman" w:hAnsi="Arial" w:cs="Arial"/>
          <w:b/>
          <w:bCs/>
          <w:color w:val="000000"/>
          <w:lang w:eastAsia="it-IT"/>
        </w:rPr>
      </w:pPr>
      <w:r>
        <w:rPr>
          <w:rFonts w:ascii="Arial" w:eastAsia="Times New Roman" w:hAnsi="Arial" w:cs="Arial"/>
          <w:b/>
          <w:bCs/>
          <w:color w:val="000000"/>
          <w:lang w:eastAsia="it-IT"/>
        </w:rPr>
        <w:t>Punto 5 all’o.d.g.</w:t>
      </w:r>
    </w:p>
    <w:p w14:paraId="6F580275" w14:textId="77777777" w:rsidR="00B863DF" w:rsidRDefault="00B863DF" w:rsidP="00565F27">
      <w:pPr>
        <w:spacing w:after="0" w:line="240" w:lineRule="auto"/>
        <w:contextualSpacing/>
        <w:jc w:val="both"/>
        <w:rPr>
          <w:rFonts w:ascii="Arial" w:eastAsia="Times New Roman" w:hAnsi="Arial" w:cs="Arial"/>
          <w:lang w:eastAsia="it-IT"/>
        </w:rPr>
      </w:pPr>
      <w:r>
        <w:rPr>
          <w:rFonts w:ascii="Arial" w:eastAsia="Times New Roman" w:hAnsi="Arial" w:cs="Arial"/>
          <w:lang w:eastAsia="it-IT"/>
        </w:rPr>
        <w:t>Approvazione e inserimento nel PTOF progetto PNRR  ”Competenze STEM e multilinguistiche nelle scuole statali (D.M. 65/2023)”  M4C1I3.1-2023-1143 M4C1I3.1- nuove competenze e nuovi linguaggi.</w:t>
      </w:r>
    </w:p>
    <w:p w14:paraId="6AC100E5" w14:textId="13CAC683" w:rsidR="00B863DF" w:rsidRDefault="00B863DF" w:rsidP="00565F27">
      <w:pPr>
        <w:spacing w:after="0" w:line="240" w:lineRule="auto"/>
        <w:jc w:val="both"/>
        <w:rPr>
          <w:rFonts w:ascii="Arial" w:eastAsia="Times New Roman" w:hAnsi="Arial" w:cs="Arial"/>
          <w:b/>
          <w:bCs/>
          <w:color w:val="000000"/>
          <w:lang w:eastAsia="it-IT"/>
        </w:rPr>
      </w:pPr>
    </w:p>
    <w:p w14:paraId="2208A78B" w14:textId="77777777" w:rsidR="000D6012" w:rsidRDefault="001042EC" w:rsidP="000D6012">
      <w:pPr>
        <w:spacing w:line="240" w:lineRule="auto"/>
      </w:pPr>
      <w:r w:rsidRPr="001042EC">
        <w:rPr>
          <w:rFonts w:ascii="Arial" w:eastAsia="Times New Roman" w:hAnsi="Arial" w:cs="Arial"/>
          <w:color w:val="000000"/>
          <w:lang w:eastAsia="it-IT"/>
        </w:rPr>
        <w:t xml:space="preserve"> Prende la parola </w:t>
      </w:r>
      <w:r w:rsidR="00F04E90">
        <w:rPr>
          <w:rFonts w:ascii="Arial" w:eastAsia="Times New Roman" w:hAnsi="Arial" w:cs="Arial"/>
          <w:color w:val="000000"/>
          <w:lang w:eastAsia="it-IT"/>
        </w:rPr>
        <w:t>la</w:t>
      </w:r>
      <w:r w:rsidRPr="001042EC">
        <w:rPr>
          <w:rFonts w:ascii="Arial" w:eastAsia="Times New Roman" w:hAnsi="Arial" w:cs="Arial"/>
          <w:color w:val="000000"/>
          <w:lang w:eastAsia="it-IT"/>
        </w:rPr>
        <w:t xml:space="preserve"> DS che </w:t>
      </w:r>
      <w:r w:rsidR="000D6012">
        <w:rPr>
          <w:rFonts w:ascii="Arial" w:eastAsia="Times New Roman" w:hAnsi="Arial" w:cs="Arial"/>
          <w:color w:val="000000"/>
          <w:lang w:eastAsia="it-IT"/>
        </w:rPr>
        <w:t>illustra il progetto, già finanziato con i fondi PNRR, a</w:t>
      </w:r>
      <w:r>
        <w:rPr>
          <w:rFonts w:ascii="Arial" w:eastAsia="Times New Roman" w:hAnsi="Arial" w:cs="Arial"/>
          <w:color w:val="000000"/>
          <w:lang w:eastAsia="it-IT"/>
        </w:rPr>
        <w:t>i presenti</w:t>
      </w:r>
      <w:r w:rsidR="000D6012">
        <w:rPr>
          <w:rFonts w:ascii="Arial" w:eastAsia="Times New Roman" w:hAnsi="Arial" w:cs="Arial"/>
          <w:color w:val="000000"/>
          <w:lang w:eastAsia="it-IT"/>
        </w:rPr>
        <w:t xml:space="preserve"> :</w:t>
      </w:r>
      <w:r w:rsidR="000D6012" w:rsidRPr="000D6012">
        <w:t xml:space="preserve"> </w:t>
      </w:r>
    </w:p>
    <w:p w14:paraId="297F9E17" w14:textId="77777777" w:rsidR="000D6012" w:rsidRDefault="000D6012" w:rsidP="000D6012">
      <w:pPr>
        <w:spacing w:line="240" w:lineRule="auto"/>
        <w:jc w:val="both"/>
        <w:rPr>
          <w:rFonts w:ascii="Arial" w:eastAsia="Times New Roman" w:hAnsi="Arial" w:cs="Arial"/>
          <w:sz w:val="24"/>
          <w:szCs w:val="24"/>
          <w:lang w:eastAsia="it-IT"/>
        </w:rPr>
      </w:pPr>
      <w:r w:rsidRPr="000D6012">
        <w:rPr>
          <w:rFonts w:ascii="Arial" w:eastAsia="Times New Roman" w:hAnsi="Arial" w:cs="Arial"/>
          <w:sz w:val="24"/>
          <w:szCs w:val="24"/>
          <w:lang w:eastAsia="it-IT"/>
        </w:rPr>
        <w:t xml:space="preserve">Il progetto si propone la realizzazione di due tipi di percorsi: </w:t>
      </w:r>
    </w:p>
    <w:p w14:paraId="08AB4AA7" w14:textId="2E5B9A59" w:rsidR="000D6012" w:rsidRPr="000D6012" w:rsidRDefault="000D6012" w:rsidP="000D6012">
      <w:pPr>
        <w:pStyle w:val="Paragrafoelenco"/>
        <w:numPr>
          <w:ilvl w:val="0"/>
          <w:numId w:val="14"/>
        </w:numPr>
        <w:spacing w:line="240" w:lineRule="auto"/>
        <w:jc w:val="both"/>
        <w:rPr>
          <w:rFonts w:ascii="Arial" w:eastAsia="Times New Roman" w:hAnsi="Arial" w:cs="Arial"/>
          <w:sz w:val="24"/>
          <w:szCs w:val="24"/>
          <w:lang w:eastAsia="it-IT"/>
        </w:rPr>
      </w:pPr>
      <w:r w:rsidRPr="000D6012">
        <w:rPr>
          <w:rFonts w:ascii="Arial" w:eastAsia="Times New Roman" w:hAnsi="Arial" w:cs="Arial"/>
          <w:sz w:val="24"/>
          <w:szCs w:val="24"/>
          <w:lang w:eastAsia="it-IT"/>
        </w:rPr>
        <w:t xml:space="preserve">Realizzazione di progetti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w:t>
      </w:r>
    </w:p>
    <w:p w14:paraId="0372CE86" w14:textId="1FE0A875" w:rsidR="000D6012" w:rsidRPr="000D6012" w:rsidRDefault="000D6012" w:rsidP="000D6012">
      <w:pPr>
        <w:pStyle w:val="Paragrafoelenco"/>
        <w:numPr>
          <w:ilvl w:val="0"/>
          <w:numId w:val="14"/>
        </w:numPr>
        <w:spacing w:line="240" w:lineRule="auto"/>
        <w:jc w:val="both"/>
        <w:rPr>
          <w:rFonts w:ascii="Arial" w:eastAsia="Times New Roman" w:hAnsi="Arial" w:cs="Arial"/>
          <w:sz w:val="24"/>
          <w:szCs w:val="24"/>
          <w:lang w:eastAsia="it-IT"/>
        </w:rPr>
      </w:pPr>
      <w:r w:rsidRPr="000D6012">
        <w:rPr>
          <w:rFonts w:ascii="Arial" w:eastAsia="Times New Roman" w:hAnsi="Arial" w:cs="Arial"/>
          <w:sz w:val="24"/>
          <w:szCs w:val="24"/>
          <w:lang w:eastAsia="it-IT"/>
        </w:rPr>
        <w:t>B- Realizzazione di percorsi formativi di lingua e di metodologia di durata annuale, finalizzati al potenziamento delle competenze linguistiche (Inglese - italiano L2) dei docenti in servizio e al miglioramento delle loro competenze metodologiche (CLIL - didattica per competenze).</w:t>
      </w:r>
    </w:p>
    <w:p w14:paraId="652E5D37" w14:textId="1C8A7EAF" w:rsidR="001042EC" w:rsidRPr="001042EC" w:rsidRDefault="004837D0" w:rsidP="00565F27">
      <w:pPr>
        <w:spacing w:after="0" w:line="240" w:lineRule="auto"/>
        <w:jc w:val="both"/>
        <w:rPr>
          <w:rFonts w:ascii="Arial" w:eastAsia="Times New Roman" w:hAnsi="Arial" w:cs="Arial"/>
          <w:color w:val="000000"/>
          <w:lang w:eastAsia="it-IT"/>
        </w:rPr>
      </w:pPr>
      <w:r>
        <w:rPr>
          <w:rFonts w:ascii="Arial" w:eastAsia="Times New Roman" w:hAnsi="Arial" w:cs="Arial"/>
          <w:color w:val="000000"/>
          <w:lang w:eastAsia="it-IT"/>
        </w:rPr>
        <w:t>A tal proposito la DS passa la parola all’</w:t>
      </w:r>
      <w:proofErr w:type="spellStart"/>
      <w:r>
        <w:rPr>
          <w:rFonts w:ascii="Arial" w:eastAsia="Times New Roman" w:hAnsi="Arial" w:cs="Arial"/>
          <w:color w:val="000000"/>
          <w:lang w:eastAsia="it-IT"/>
        </w:rPr>
        <w:t>ins</w:t>
      </w:r>
      <w:proofErr w:type="spellEnd"/>
      <w:r>
        <w:rPr>
          <w:rFonts w:ascii="Arial" w:eastAsia="Times New Roman" w:hAnsi="Arial" w:cs="Arial"/>
          <w:color w:val="000000"/>
          <w:lang w:eastAsia="it-IT"/>
        </w:rPr>
        <w:t xml:space="preserve">. Casinelli, incaricata di </w:t>
      </w:r>
      <w:r w:rsidR="00E72841">
        <w:rPr>
          <w:rFonts w:ascii="Arial" w:eastAsia="Times New Roman" w:hAnsi="Arial" w:cs="Arial"/>
          <w:color w:val="000000"/>
          <w:lang w:eastAsia="it-IT"/>
        </w:rPr>
        <w:t>svolgere</w:t>
      </w:r>
      <w:r>
        <w:rPr>
          <w:rFonts w:ascii="Arial" w:eastAsia="Times New Roman" w:hAnsi="Arial" w:cs="Arial"/>
          <w:color w:val="000000"/>
          <w:lang w:eastAsia="it-IT"/>
        </w:rPr>
        <w:t xml:space="preserve"> un sondaggio tra il personale della scuola riguardante l’interesse per l’ambito di formazione. Il report dell’insegnante Casinelli mette in evidenza la bassa adesione del personale (hanno risposto in 60) con prevalenza del personale a tempo indeterminato. La dirigente si augura che nel momento in cui prenderanno avvio i corsi, il numero delle adesioni sarà maggiore.</w:t>
      </w:r>
    </w:p>
    <w:p w14:paraId="03DBC0BB" w14:textId="53BB7DAE" w:rsidR="00B3720B" w:rsidRDefault="00B3720B" w:rsidP="00565F27">
      <w:pPr>
        <w:spacing w:after="0" w:line="240" w:lineRule="auto"/>
        <w:jc w:val="both"/>
        <w:rPr>
          <w:rFonts w:ascii="Arial" w:eastAsia="Times New Roman" w:hAnsi="Arial" w:cs="Arial"/>
          <w:lang w:eastAsia="it-IT"/>
        </w:rPr>
      </w:pPr>
    </w:p>
    <w:p w14:paraId="4A669D2D" w14:textId="2B53280E" w:rsidR="00F563FB" w:rsidRDefault="00F563FB" w:rsidP="00565F27">
      <w:pPr>
        <w:spacing w:after="0" w:line="240" w:lineRule="auto"/>
        <w:jc w:val="both"/>
        <w:rPr>
          <w:rFonts w:ascii="Arial" w:eastAsia="Times New Roman" w:hAnsi="Arial" w:cs="Arial"/>
          <w:b/>
          <w:bCs/>
          <w:color w:val="000000"/>
          <w:lang w:eastAsia="it-IT"/>
        </w:rPr>
      </w:pPr>
      <w:bookmarkStart w:id="18" w:name="_Hlk139714518"/>
      <w:r>
        <w:rPr>
          <w:rFonts w:ascii="Arial" w:eastAsia="Times New Roman" w:hAnsi="Arial" w:cs="Arial"/>
          <w:color w:val="000000"/>
          <w:u w:val="single"/>
          <w:lang w:eastAsia="it-IT"/>
        </w:rPr>
        <w:t>Il Collegio approva a maggioranza con 127 voti favorevoli e 1 astenuto.</w:t>
      </w:r>
    </w:p>
    <w:p w14:paraId="08FADF12" w14:textId="2F91B00F" w:rsidR="00B3720B" w:rsidRDefault="00B3720B" w:rsidP="00565F27">
      <w:pPr>
        <w:spacing w:after="0" w:line="240" w:lineRule="auto"/>
        <w:jc w:val="both"/>
        <w:rPr>
          <w:rFonts w:ascii="Arial" w:eastAsia="Times New Roman" w:hAnsi="Arial" w:cs="Arial"/>
          <w:b/>
          <w:bCs/>
          <w:color w:val="000000"/>
          <w:lang w:eastAsia="it-IT"/>
        </w:rPr>
      </w:pPr>
      <w:bookmarkStart w:id="19" w:name="_Hlk135418222"/>
      <w:r>
        <w:rPr>
          <w:rFonts w:ascii="Arial" w:eastAsia="Times New Roman" w:hAnsi="Arial" w:cs="Arial"/>
          <w:color w:val="000000"/>
          <w:lang w:eastAsia="it-IT"/>
        </w:rPr>
        <w:t xml:space="preserve">Delibera n° </w:t>
      </w:r>
      <w:r w:rsidR="00F563FB">
        <w:rPr>
          <w:rFonts w:ascii="Arial" w:eastAsia="Times New Roman" w:hAnsi="Arial" w:cs="Arial"/>
          <w:color w:val="000000"/>
          <w:lang w:eastAsia="it-IT"/>
        </w:rPr>
        <w:t>40</w:t>
      </w:r>
    </w:p>
    <w:p w14:paraId="1B4C6426" w14:textId="77777777" w:rsidR="00B3720B" w:rsidRDefault="00B3720B" w:rsidP="00565F27">
      <w:pPr>
        <w:spacing w:after="0" w:line="240" w:lineRule="auto"/>
        <w:jc w:val="both"/>
        <w:rPr>
          <w:rFonts w:ascii="Arial" w:eastAsia="Times New Roman" w:hAnsi="Arial" w:cs="Arial"/>
          <w:color w:val="000000"/>
          <w:lang w:eastAsia="it-IT"/>
        </w:rPr>
      </w:pPr>
      <w:bookmarkStart w:id="20" w:name="_Hlk87599562"/>
      <w:bookmarkEnd w:id="18"/>
      <w:bookmarkEnd w:id="19"/>
    </w:p>
    <w:bookmarkEnd w:id="20"/>
    <w:p w14:paraId="5CAAB888" w14:textId="77777777" w:rsidR="00B3720B" w:rsidRDefault="00B3720B" w:rsidP="00565F27">
      <w:pPr>
        <w:spacing w:after="0" w:line="240" w:lineRule="auto"/>
        <w:jc w:val="both"/>
        <w:rPr>
          <w:rFonts w:ascii="Arial" w:eastAsia="Times New Roman" w:hAnsi="Arial" w:cs="Arial"/>
          <w:b/>
          <w:bCs/>
          <w:color w:val="000000"/>
          <w:lang w:eastAsia="it-IT"/>
        </w:rPr>
      </w:pPr>
    </w:p>
    <w:p w14:paraId="1C761220" w14:textId="062D467A" w:rsidR="00B3720B" w:rsidRDefault="00B3720B" w:rsidP="00565F27">
      <w:pPr>
        <w:spacing w:after="0" w:line="240" w:lineRule="auto"/>
        <w:jc w:val="both"/>
        <w:rPr>
          <w:rFonts w:ascii="Arial" w:eastAsia="Times New Roman" w:hAnsi="Arial" w:cs="Arial"/>
          <w:b/>
          <w:bCs/>
          <w:color w:val="000000"/>
          <w:lang w:eastAsia="it-IT"/>
        </w:rPr>
      </w:pPr>
      <w:r>
        <w:rPr>
          <w:rFonts w:ascii="Arial" w:eastAsia="Times New Roman" w:hAnsi="Arial" w:cs="Arial"/>
          <w:b/>
          <w:bCs/>
          <w:color w:val="000000"/>
          <w:lang w:eastAsia="it-IT"/>
        </w:rPr>
        <w:t>Punto 6 all’o.d.g.</w:t>
      </w:r>
    </w:p>
    <w:p w14:paraId="0E924CAA" w14:textId="31BFFA0D" w:rsidR="00B863DF" w:rsidRDefault="00B863DF" w:rsidP="00565F27">
      <w:pPr>
        <w:spacing w:after="0" w:line="240" w:lineRule="auto"/>
        <w:contextualSpacing/>
        <w:jc w:val="both"/>
        <w:rPr>
          <w:rFonts w:ascii="Arial" w:eastAsia="Times New Roman" w:hAnsi="Arial" w:cs="Arial"/>
          <w:lang w:eastAsia="it-IT"/>
        </w:rPr>
      </w:pPr>
      <w:r>
        <w:rPr>
          <w:rFonts w:ascii="Arial" w:eastAsia="Times New Roman" w:hAnsi="Arial" w:cs="Arial"/>
          <w:lang w:eastAsia="it-IT"/>
        </w:rPr>
        <w:t>Approvazione e inserimento nel PTOF progetto PNNR “Formazione del personale scolastico per la transizione digitale nelle scuole statali (D.M.66/23)”</w:t>
      </w:r>
      <w:r w:rsidRPr="007E1F8D">
        <w:rPr>
          <w:rFonts w:ascii="Arial" w:eastAsia="Times New Roman" w:hAnsi="Arial" w:cs="Arial"/>
          <w:lang w:eastAsia="it-IT"/>
        </w:rPr>
        <w:t xml:space="preserve"> </w:t>
      </w:r>
      <w:r>
        <w:rPr>
          <w:rFonts w:ascii="Arial" w:eastAsia="Times New Roman" w:hAnsi="Arial" w:cs="Arial"/>
          <w:lang w:eastAsia="it-IT"/>
        </w:rPr>
        <w:t>M4C1I2.1-2023-1222 M4C1I2.1- Didattica digitale integrata e formazione sulla transizione digitale del personale scolastico.</w:t>
      </w:r>
    </w:p>
    <w:p w14:paraId="2CE88982" w14:textId="6FF01053" w:rsidR="004837D0" w:rsidRDefault="004837D0" w:rsidP="00565F27">
      <w:pPr>
        <w:spacing w:after="0" w:line="240" w:lineRule="auto"/>
        <w:contextualSpacing/>
        <w:jc w:val="both"/>
        <w:rPr>
          <w:rFonts w:ascii="Arial" w:eastAsia="Times New Roman" w:hAnsi="Arial" w:cs="Arial"/>
          <w:lang w:eastAsia="it-IT"/>
        </w:rPr>
      </w:pPr>
    </w:p>
    <w:p w14:paraId="11F5678D" w14:textId="7EB25DBF" w:rsidR="00B863DF" w:rsidRDefault="00C81668" w:rsidP="00565F27">
      <w:pPr>
        <w:spacing w:after="0" w:line="240" w:lineRule="auto"/>
        <w:contextualSpacing/>
        <w:jc w:val="both"/>
        <w:rPr>
          <w:rFonts w:ascii="Arial" w:eastAsia="Times New Roman" w:hAnsi="Arial" w:cs="Arial"/>
          <w:b/>
          <w:bCs/>
          <w:color w:val="000000"/>
          <w:lang w:eastAsia="it-IT"/>
        </w:rPr>
      </w:pPr>
      <w:r>
        <w:rPr>
          <w:rFonts w:ascii="Arial" w:eastAsia="Times New Roman" w:hAnsi="Arial" w:cs="Arial"/>
          <w:lang w:eastAsia="it-IT"/>
        </w:rPr>
        <w:t>La Ds informa i presenti che questo progetto è rivolto a tutto il personale scolastico</w:t>
      </w:r>
      <w:r w:rsidR="00E72841">
        <w:rPr>
          <w:rFonts w:ascii="Arial" w:eastAsia="Times New Roman" w:hAnsi="Arial" w:cs="Arial"/>
          <w:lang w:eastAsia="it-IT"/>
        </w:rPr>
        <w:t>, con l’obiettivo di realizzare percorsi formativi per sostenere la transizione digitale nella didattica e nell’organizzazione scolastica, in coerenza con i quadri di riferimento europei per le competenze digitali.</w:t>
      </w:r>
    </w:p>
    <w:p w14:paraId="6A717F69" w14:textId="77777777" w:rsidR="00B3720B" w:rsidRDefault="00B3720B" w:rsidP="00565F27">
      <w:pPr>
        <w:spacing w:after="0" w:line="240" w:lineRule="auto"/>
        <w:jc w:val="both"/>
        <w:rPr>
          <w:rFonts w:ascii="Arial" w:eastAsia="Times New Roman" w:hAnsi="Arial" w:cs="Arial"/>
          <w:b/>
          <w:bCs/>
          <w:color w:val="000000"/>
          <w:lang w:eastAsia="it-IT"/>
        </w:rPr>
      </w:pPr>
    </w:p>
    <w:p w14:paraId="1F31D263" w14:textId="27E80BCE" w:rsidR="00B3720B" w:rsidRDefault="00B3720B" w:rsidP="00565F27">
      <w:pPr>
        <w:spacing w:after="0" w:line="240" w:lineRule="auto"/>
        <w:jc w:val="both"/>
        <w:rPr>
          <w:rFonts w:ascii="Arial" w:eastAsia="Times New Roman" w:hAnsi="Arial" w:cs="Arial"/>
          <w:bCs/>
          <w:color w:val="000000"/>
          <w:lang w:eastAsia="it-IT"/>
        </w:rPr>
      </w:pPr>
      <w:r>
        <w:rPr>
          <w:rFonts w:ascii="Arial" w:eastAsia="Times New Roman" w:hAnsi="Arial" w:cs="Arial"/>
          <w:color w:val="000000"/>
          <w:u w:val="single"/>
          <w:lang w:eastAsia="it-IT"/>
        </w:rPr>
        <w:t>Il Collegio approva a</w:t>
      </w:r>
      <w:r w:rsidR="00F563FB">
        <w:rPr>
          <w:rFonts w:ascii="Arial" w:eastAsia="Times New Roman" w:hAnsi="Arial" w:cs="Arial"/>
          <w:color w:val="000000"/>
          <w:u w:val="single"/>
          <w:lang w:eastAsia="it-IT"/>
        </w:rPr>
        <w:t>ll’unanimità</w:t>
      </w:r>
      <w:r>
        <w:rPr>
          <w:rFonts w:ascii="Arial" w:eastAsia="Times New Roman" w:hAnsi="Arial" w:cs="Arial"/>
          <w:color w:val="000000"/>
          <w:u w:val="single"/>
          <w:lang w:eastAsia="it-IT"/>
        </w:rPr>
        <w:t>.</w:t>
      </w:r>
    </w:p>
    <w:p w14:paraId="5560E160" w14:textId="5A26AA34" w:rsidR="00B3720B" w:rsidRDefault="00B3720B" w:rsidP="00565F27">
      <w:pPr>
        <w:spacing w:after="0" w:line="240" w:lineRule="auto"/>
        <w:jc w:val="both"/>
        <w:rPr>
          <w:rFonts w:ascii="Arial" w:eastAsia="Times New Roman" w:hAnsi="Arial" w:cs="Arial"/>
          <w:color w:val="000000"/>
          <w:lang w:eastAsia="it-IT"/>
        </w:rPr>
      </w:pPr>
      <w:r>
        <w:rPr>
          <w:rFonts w:ascii="Arial" w:eastAsia="Times New Roman" w:hAnsi="Arial" w:cs="Arial"/>
          <w:color w:val="000000"/>
          <w:lang w:eastAsia="it-IT"/>
        </w:rPr>
        <w:t xml:space="preserve">Delibera n° </w:t>
      </w:r>
      <w:r w:rsidR="00F563FB">
        <w:rPr>
          <w:rFonts w:ascii="Arial" w:eastAsia="Times New Roman" w:hAnsi="Arial" w:cs="Arial"/>
          <w:color w:val="000000"/>
          <w:lang w:eastAsia="it-IT"/>
        </w:rPr>
        <w:t>41</w:t>
      </w:r>
    </w:p>
    <w:p w14:paraId="185C6A7B" w14:textId="2C6D9F24" w:rsidR="00F563FB" w:rsidRDefault="00F563FB" w:rsidP="00565F27">
      <w:pPr>
        <w:spacing w:after="0" w:line="240" w:lineRule="auto"/>
        <w:jc w:val="both"/>
        <w:rPr>
          <w:rFonts w:ascii="Arial" w:eastAsia="Times New Roman" w:hAnsi="Arial" w:cs="Arial"/>
          <w:color w:val="000000"/>
          <w:lang w:eastAsia="it-IT"/>
        </w:rPr>
      </w:pPr>
    </w:p>
    <w:p w14:paraId="047EF33C" w14:textId="1545FF65" w:rsidR="00F563FB" w:rsidRDefault="00F563FB" w:rsidP="00565F27">
      <w:pPr>
        <w:spacing w:after="0" w:line="240" w:lineRule="auto"/>
        <w:jc w:val="both"/>
        <w:rPr>
          <w:rFonts w:ascii="Arial" w:eastAsia="Times New Roman" w:hAnsi="Arial" w:cs="Arial"/>
          <w:color w:val="000000"/>
          <w:lang w:eastAsia="it-IT"/>
        </w:rPr>
      </w:pPr>
    </w:p>
    <w:p w14:paraId="39637AD1" w14:textId="77777777" w:rsidR="00F563FB" w:rsidRDefault="00F563FB" w:rsidP="00565F27">
      <w:pPr>
        <w:spacing w:after="0" w:line="240" w:lineRule="auto"/>
        <w:jc w:val="both"/>
        <w:rPr>
          <w:rFonts w:ascii="Arial" w:eastAsia="Times New Roman" w:hAnsi="Arial" w:cs="Arial"/>
          <w:b/>
          <w:bCs/>
          <w:color w:val="000000"/>
          <w:lang w:eastAsia="it-IT"/>
        </w:rPr>
      </w:pPr>
    </w:p>
    <w:p w14:paraId="00B30FAC" w14:textId="77777777" w:rsidR="00B3720B" w:rsidRDefault="00B3720B" w:rsidP="00565F27">
      <w:pPr>
        <w:spacing w:after="0" w:line="240" w:lineRule="auto"/>
        <w:jc w:val="both"/>
        <w:rPr>
          <w:rFonts w:ascii="Arial" w:eastAsia="Times New Roman" w:hAnsi="Arial" w:cs="Arial"/>
          <w:color w:val="000000"/>
          <w:lang w:eastAsia="it-IT"/>
        </w:rPr>
      </w:pPr>
    </w:p>
    <w:p w14:paraId="706CED42" w14:textId="77777777" w:rsidR="00B3720B" w:rsidRDefault="00B3720B" w:rsidP="00565F27">
      <w:pPr>
        <w:spacing w:after="0" w:line="240" w:lineRule="auto"/>
        <w:jc w:val="both"/>
        <w:rPr>
          <w:rFonts w:ascii="Arial" w:eastAsia="Times New Roman" w:hAnsi="Arial" w:cs="Arial"/>
          <w:u w:val="single"/>
          <w:lang w:eastAsia="it-IT"/>
        </w:rPr>
      </w:pPr>
    </w:p>
    <w:p w14:paraId="1DD6EA86" w14:textId="77777777" w:rsidR="00B3720B" w:rsidRDefault="00B3720B" w:rsidP="00565F27">
      <w:pPr>
        <w:spacing w:after="0" w:line="240" w:lineRule="auto"/>
        <w:jc w:val="both"/>
        <w:rPr>
          <w:rFonts w:ascii="Arial" w:eastAsia="Times New Roman" w:hAnsi="Arial" w:cs="Arial"/>
          <w:u w:val="single"/>
          <w:lang w:eastAsia="it-IT"/>
        </w:rPr>
      </w:pPr>
    </w:p>
    <w:bookmarkEnd w:id="16"/>
    <w:p w14:paraId="58EFEB1F" w14:textId="5AD15CCB" w:rsidR="00B3720B" w:rsidRDefault="00B3720B" w:rsidP="00565F27">
      <w:pPr>
        <w:spacing w:after="0" w:line="240" w:lineRule="auto"/>
        <w:jc w:val="both"/>
        <w:rPr>
          <w:rFonts w:ascii="Arial" w:eastAsia="Times New Roman" w:hAnsi="Arial" w:cs="Arial"/>
          <w:b/>
          <w:bCs/>
          <w:color w:val="000000"/>
          <w:lang w:eastAsia="it-IT"/>
        </w:rPr>
      </w:pPr>
      <w:r>
        <w:rPr>
          <w:rFonts w:ascii="Arial" w:eastAsia="Times New Roman" w:hAnsi="Arial" w:cs="Arial"/>
          <w:b/>
          <w:bCs/>
          <w:color w:val="000000"/>
          <w:lang w:eastAsia="it-IT"/>
        </w:rPr>
        <w:t>Punto 7 all’o.d.g.</w:t>
      </w:r>
    </w:p>
    <w:p w14:paraId="4F931D4D" w14:textId="77777777" w:rsidR="00B863DF" w:rsidRDefault="00B863DF" w:rsidP="00565F27">
      <w:pPr>
        <w:spacing w:after="0" w:line="240" w:lineRule="auto"/>
        <w:contextualSpacing/>
        <w:jc w:val="both"/>
        <w:rPr>
          <w:rFonts w:ascii="Arial" w:eastAsia="Times New Roman" w:hAnsi="Arial" w:cs="Arial"/>
          <w:lang w:eastAsia="it-IT"/>
        </w:rPr>
      </w:pPr>
      <w:r>
        <w:rPr>
          <w:rFonts w:ascii="Arial" w:eastAsia="Times New Roman" w:hAnsi="Arial" w:cs="Arial"/>
          <w:lang w:eastAsia="it-IT"/>
        </w:rPr>
        <w:t>Gruppo di lavoro per il PNRR.</w:t>
      </w:r>
    </w:p>
    <w:p w14:paraId="2CE1B6C2" w14:textId="02E05101" w:rsidR="003C03AD" w:rsidRDefault="003C03AD" w:rsidP="00565F27">
      <w:pPr>
        <w:spacing w:after="0" w:line="240" w:lineRule="auto"/>
        <w:jc w:val="both"/>
        <w:rPr>
          <w:rFonts w:ascii="Arial" w:eastAsia="Times New Roman" w:hAnsi="Arial" w:cs="Arial"/>
          <w:b/>
          <w:bCs/>
          <w:color w:val="000000"/>
          <w:lang w:eastAsia="it-IT"/>
        </w:rPr>
      </w:pPr>
    </w:p>
    <w:p w14:paraId="729047BC" w14:textId="03A31F94" w:rsidR="007F6295" w:rsidRPr="007F6295" w:rsidRDefault="007F6295" w:rsidP="00565F27">
      <w:pPr>
        <w:spacing w:after="0" w:line="240" w:lineRule="auto"/>
        <w:jc w:val="both"/>
        <w:rPr>
          <w:rFonts w:ascii="Arial" w:eastAsia="Times New Roman" w:hAnsi="Arial" w:cs="Arial"/>
          <w:color w:val="000000"/>
          <w:lang w:eastAsia="it-IT"/>
        </w:rPr>
      </w:pPr>
      <w:r>
        <w:rPr>
          <w:rFonts w:ascii="Arial" w:eastAsia="Times New Roman" w:hAnsi="Arial" w:cs="Arial"/>
          <w:b/>
          <w:bCs/>
          <w:color w:val="000000"/>
          <w:lang w:eastAsia="it-IT"/>
        </w:rPr>
        <w:t xml:space="preserve"> </w:t>
      </w:r>
      <w:r w:rsidRPr="007F6295">
        <w:rPr>
          <w:rFonts w:ascii="Arial" w:eastAsia="Times New Roman" w:hAnsi="Arial" w:cs="Arial"/>
          <w:color w:val="000000"/>
          <w:lang w:eastAsia="it-IT"/>
        </w:rPr>
        <w:t>La Ds</w:t>
      </w:r>
      <w:r>
        <w:rPr>
          <w:rFonts w:ascii="Arial" w:eastAsia="Times New Roman" w:hAnsi="Arial" w:cs="Arial"/>
          <w:color w:val="000000"/>
          <w:lang w:eastAsia="it-IT"/>
        </w:rPr>
        <w:t>, per quanto riguarda il gruppo di lavoro per i</w:t>
      </w:r>
      <w:r w:rsidR="00FB234A">
        <w:rPr>
          <w:rFonts w:ascii="Arial" w:eastAsia="Times New Roman" w:hAnsi="Arial" w:cs="Arial"/>
          <w:color w:val="000000"/>
          <w:lang w:eastAsia="it-IT"/>
        </w:rPr>
        <w:t>l</w:t>
      </w:r>
      <w:r>
        <w:rPr>
          <w:rFonts w:ascii="Arial" w:eastAsia="Times New Roman" w:hAnsi="Arial" w:cs="Arial"/>
          <w:color w:val="000000"/>
          <w:lang w:eastAsia="it-IT"/>
        </w:rPr>
        <w:t xml:space="preserve"> PNRR propone di mantenere gli stessi docenti che già ne facevano parte lo scorso anno: Casinelli, Di Lagna, Mangiapelo e Mori</w:t>
      </w:r>
      <w:r w:rsidR="00FB234A">
        <w:rPr>
          <w:rFonts w:ascii="Arial" w:eastAsia="Times New Roman" w:hAnsi="Arial" w:cs="Arial"/>
          <w:color w:val="000000"/>
          <w:lang w:eastAsia="it-IT"/>
        </w:rPr>
        <w:t xml:space="preserve">. I docenti </w:t>
      </w:r>
      <w:r>
        <w:rPr>
          <w:rFonts w:ascii="Arial" w:eastAsia="Times New Roman" w:hAnsi="Arial" w:cs="Arial"/>
          <w:color w:val="000000"/>
          <w:lang w:eastAsia="it-IT"/>
        </w:rPr>
        <w:t>accettano l’incarico.</w:t>
      </w:r>
      <w:r w:rsidR="00FB234A">
        <w:rPr>
          <w:rFonts w:ascii="Arial" w:eastAsia="Times New Roman" w:hAnsi="Arial" w:cs="Arial"/>
          <w:color w:val="000000"/>
          <w:lang w:eastAsia="it-IT"/>
        </w:rPr>
        <w:t xml:space="preserve"> S</w:t>
      </w:r>
      <w:r>
        <w:rPr>
          <w:rFonts w:ascii="Arial" w:eastAsia="Times New Roman" w:hAnsi="Arial" w:cs="Arial"/>
          <w:color w:val="000000"/>
          <w:lang w:eastAsia="it-IT"/>
        </w:rPr>
        <w:t>i passa al voto.</w:t>
      </w:r>
    </w:p>
    <w:p w14:paraId="6A23B09E" w14:textId="3A7AA48E" w:rsidR="003C03AD" w:rsidRDefault="003C03AD" w:rsidP="00565F27">
      <w:pPr>
        <w:spacing w:after="0" w:line="240" w:lineRule="auto"/>
        <w:jc w:val="both"/>
        <w:rPr>
          <w:rFonts w:ascii="Arial" w:eastAsia="Times New Roman" w:hAnsi="Arial" w:cs="Arial"/>
          <w:b/>
          <w:bCs/>
          <w:color w:val="000000"/>
          <w:lang w:eastAsia="it-IT"/>
        </w:rPr>
      </w:pPr>
    </w:p>
    <w:p w14:paraId="21F08A1D" w14:textId="2A2B4F78" w:rsidR="00B3720B" w:rsidRDefault="00B3720B" w:rsidP="00565F27">
      <w:pPr>
        <w:spacing w:after="0" w:line="240" w:lineRule="auto"/>
        <w:jc w:val="both"/>
        <w:rPr>
          <w:rFonts w:ascii="Arial" w:eastAsia="Times New Roman" w:hAnsi="Arial" w:cs="Arial"/>
          <w:b/>
          <w:bCs/>
          <w:color w:val="000000"/>
          <w:lang w:eastAsia="it-IT"/>
        </w:rPr>
      </w:pPr>
      <w:bookmarkStart w:id="21" w:name="_Hlk165305118"/>
      <w:bookmarkStart w:id="22" w:name="_Hlk145773127"/>
      <w:r>
        <w:rPr>
          <w:rFonts w:ascii="Arial" w:eastAsia="Times New Roman" w:hAnsi="Arial" w:cs="Arial"/>
          <w:color w:val="000000"/>
          <w:u w:val="single"/>
          <w:lang w:eastAsia="it-IT"/>
        </w:rPr>
        <w:t xml:space="preserve">Il Collegio approva a maggioranza con </w:t>
      </w:r>
      <w:r w:rsidR="00F563FB">
        <w:rPr>
          <w:rFonts w:ascii="Arial" w:eastAsia="Times New Roman" w:hAnsi="Arial" w:cs="Arial"/>
          <w:color w:val="000000"/>
          <w:u w:val="single"/>
          <w:lang w:eastAsia="it-IT"/>
        </w:rPr>
        <w:t>129</w:t>
      </w:r>
      <w:r>
        <w:rPr>
          <w:rFonts w:ascii="Arial" w:eastAsia="Times New Roman" w:hAnsi="Arial" w:cs="Arial"/>
          <w:color w:val="000000"/>
          <w:u w:val="single"/>
          <w:lang w:eastAsia="it-IT"/>
        </w:rPr>
        <w:t xml:space="preserve"> voti favorevoli e </w:t>
      </w:r>
      <w:r w:rsidR="00F563FB">
        <w:rPr>
          <w:rFonts w:ascii="Arial" w:eastAsia="Times New Roman" w:hAnsi="Arial" w:cs="Arial"/>
          <w:color w:val="000000"/>
          <w:u w:val="single"/>
          <w:lang w:eastAsia="it-IT"/>
        </w:rPr>
        <w:t>1 astenuto</w:t>
      </w:r>
      <w:r>
        <w:rPr>
          <w:rFonts w:ascii="Arial" w:eastAsia="Times New Roman" w:hAnsi="Arial" w:cs="Arial"/>
          <w:color w:val="000000"/>
          <w:u w:val="single"/>
          <w:lang w:eastAsia="it-IT"/>
        </w:rPr>
        <w:t>.</w:t>
      </w:r>
      <w:bookmarkEnd w:id="21"/>
    </w:p>
    <w:p w14:paraId="23EF50DB" w14:textId="56C815E6" w:rsidR="00B3720B" w:rsidRDefault="00B3720B" w:rsidP="00565F27">
      <w:pPr>
        <w:spacing w:after="0" w:line="240" w:lineRule="auto"/>
        <w:jc w:val="both"/>
        <w:rPr>
          <w:rFonts w:ascii="Arial" w:eastAsia="Times New Roman" w:hAnsi="Arial" w:cs="Arial"/>
          <w:bCs/>
          <w:color w:val="000000"/>
          <w:lang w:eastAsia="it-IT"/>
        </w:rPr>
      </w:pPr>
      <w:r>
        <w:rPr>
          <w:rFonts w:ascii="Arial" w:eastAsia="Times New Roman" w:hAnsi="Arial" w:cs="Arial"/>
          <w:bCs/>
          <w:color w:val="000000"/>
          <w:lang w:eastAsia="it-IT"/>
        </w:rPr>
        <w:t>Delibera n°</w:t>
      </w:r>
      <w:r w:rsidR="00F563FB">
        <w:rPr>
          <w:rFonts w:ascii="Arial" w:eastAsia="Times New Roman" w:hAnsi="Arial" w:cs="Arial"/>
          <w:bCs/>
          <w:color w:val="000000"/>
          <w:lang w:eastAsia="it-IT"/>
        </w:rPr>
        <w:t xml:space="preserve"> 42</w:t>
      </w:r>
      <w:r>
        <w:rPr>
          <w:rFonts w:ascii="Arial" w:eastAsia="Times New Roman" w:hAnsi="Arial" w:cs="Arial"/>
          <w:bCs/>
          <w:color w:val="000000"/>
          <w:lang w:eastAsia="it-IT"/>
        </w:rPr>
        <w:t xml:space="preserve"> </w:t>
      </w:r>
    </w:p>
    <w:bookmarkEnd w:id="22"/>
    <w:p w14:paraId="2EFD9EA0" w14:textId="77777777" w:rsidR="00B3720B" w:rsidRDefault="00B3720B" w:rsidP="00565F27">
      <w:pPr>
        <w:spacing w:after="0" w:line="240" w:lineRule="auto"/>
        <w:jc w:val="both"/>
        <w:rPr>
          <w:rFonts w:ascii="Arial" w:eastAsia="Times New Roman" w:hAnsi="Arial" w:cs="Arial"/>
          <w:bCs/>
          <w:color w:val="000000"/>
          <w:lang w:eastAsia="it-IT"/>
        </w:rPr>
      </w:pPr>
    </w:p>
    <w:p w14:paraId="52BB3B63" w14:textId="77777777" w:rsidR="00B3720B" w:rsidRDefault="00B3720B" w:rsidP="00565F27">
      <w:pPr>
        <w:spacing w:after="0" w:line="240" w:lineRule="auto"/>
        <w:jc w:val="both"/>
        <w:rPr>
          <w:rFonts w:ascii="Arial" w:eastAsia="Times New Roman" w:hAnsi="Arial" w:cs="Arial"/>
          <w:bCs/>
          <w:color w:val="000000"/>
          <w:lang w:eastAsia="it-IT"/>
        </w:rPr>
      </w:pPr>
    </w:p>
    <w:p w14:paraId="73E227F1" w14:textId="35F727CB" w:rsidR="00B3720B" w:rsidRDefault="00B3720B" w:rsidP="00565F27">
      <w:pPr>
        <w:spacing w:after="0" w:line="240" w:lineRule="auto"/>
        <w:jc w:val="both"/>
        <w:rPr>
          <w:rFonts w:ascii="Arial" w:eastAsia="Times New Roman" w:hAnsi="Arial" w:cs="Arial"/>
          <w:b/>
          <w:bCs/>
          <w:color w:val="000000"/>
          <w:lang w:eastAsia="it-IT"/>
        </w:rPr>
      </w:pPr>
      <w:bookmarkStart w:id="23" w:name="_Hlk87599380"/>
      <w:r>
        <w:rPr>
          <w:rFonts w:ascii="Arial" w:eastAsia="Times New Roman" w:hAnsi="Arial" w:cs="Arial"/>
          <w:b/>
          <w:bCs/>
          <w:color w:val="000000"/>
          <w:lang w:eastAsia="it-IT"/>
        </w:rPr>
        <w:t>Punto 8 all’o.d.g.</w:t>
      </w:r>
    </w:p>
    <w:p w14:paraId="56B07FA3" w14:textId="23FF24D8" w:rsidR="00B863DF" w:rsidRDefault="00B863DF" w:rsidP="00565F27">
      <w:pPr>
        <w:spacing w:after="0" w:line="240" w:lineRule="auto"/>
        <w:contextualSpacing/>
        <w:jc w:val="both"/>
        <w:rPr>
          <w:rFonts w:ascii="Arial" w:eastAsia="Times New Roman" w:hAnsi="Arial" w:cs="Arial"/>
          <w:lang w:eastAsia="it-IT"/>
        </w:rPr>
      </w:pPr>
      <w:r>
        <w:rPr>
          <w:rFonts w:ascii="Arial" w:eastAsia="Times New Roman" w:hAnsi="Arial" w:cs="Arial"/>
          <w:lang w:eastAsia="it-IT"/>
        </w:rPr>
        <w:t xml:space="preserve">Approvazione </w:t>
      </w:r>
      <w:bookmarkStart w:id="24" w:name="_Hlk157361206"/>
      <w:r>
        <w:rPr>
          <w:rFonts w:ascii="Arial" w:eastAsia="Times New Roman" w:hAnsi="Arial" w:cs="Arial"/>
          <w:lang w:eastAsia="it-IT"/>
        </w:rPr>
        <w:t xml:space="preserve">regolamento “Uso piattaforma Google </w:t>
      </w:r>
      <w:proofErr w:type="spellStart"/>
      <w:r>
        <w:rPr>
          <w:rFonts w:ascii="Arial" w:eastAsia="Times New Roman" w:hAnsi="Arial" w:cs="Arial"/>
          <w:lang w:eastAsia="it-IT"/>
        </w:rPr>
        <w:t>Workspace</w:t>
      </w:r>
      <w:bookmarkEnd w:id="24"/>
      <w:proofErr w:type="spellEnd"/>
      <w:r>
        <w:rPr>
          <w:rFonts w:ascii="Arial" w:eastAsia="Times New Roman" w:hAnsi="Arial" w:cs="Arial"/>
          <w:lang w:eastAsia="it-IT"/>
        </w:rPr>
        <w:t>”</w:t>
      </w:r>
      <w:r w:rsidR="00522130">
        <w:rPr>
          <w:rFonts w:ascii="Arial" w:eastAsia="Times New Roman" w:hAnsi="Arial" w:cs="Arial"/>
          <w:lang w:eastAsia="it-IT"/>
        </w:rPr>
        <w:t>.</w:t>
      </w:r>
    </w:p>
    <w:p w14:paraId="0E352F2A" w14:textId="295F16AE" w:rsidR="00FB234A" w:rsidRDefault="00FB234A" w:rsidP="00565F27">
      <w:pPr>
        <w:spacing w:after="0" w:line="240" w:lineRule="auto"/>
        <w:contextualSpacing/>
        <w:jc w:val="both"/>
        <w:rPr>
          <w:rFonts w:ascii="Arial" w:eastAsia="Times New Roman" w:hAnsi="Arial" w:cs="Arial"/>
          <w:lang w:eastAsia="it-IT"/>
        </w:rPr>
      </w:pPr>
    </w:p>
    <w:p w14:paraId="3FF5E26F" w14:textId="517DD846" w:rsidR="00FB234A" w:rsidRDefault="00FB234A" w:rsidP="00565F27">
      <w:pPr>
        <w:spacing w:after="0" w:line="240" w:lineRule="auto"/>
        <w:contextualSpacing/>
        <w:jc w:val="both"/>
        <w:rPr>
          <w:rFonts w:ascii="Arial" w:eastAsia="Times New Roman" w:hAnsi="Arial" w:cs="Arial"/>
          <w:lang w:eastAsia="it-IT"/>
        </w:rPr>
      </w:pPr>
      <w:r>
        <w:rPr>
          <w:rFonts w:ascii="Arial" w:eastAsia="Times New Roman" w:hAnsi="Arial" w:cs="Arial"/>
          <w:lang w:eastAsia="it-IT"/>
        </w:rPr>
        <w:t>La Dirigente passa la parola al prof. Mori che insieme al team digitale ha provveduto ad aggiornare il vecchio regolamento che risultava essere datato. Inoltre, lo stesso documento non era stato approvato dagli organi collegiali competenti. In particolare, la nuova stesura ha tenuto conto dell</w:t>
      </w:r>
      <w:r w:rsidR="00584418">
        <w:rPr>
          <w:rFonts w:ascii="Arial" w:eastAsia="Times New Roman" w:hAnsi="Arial" w:cs="Arial"/>
          <w:lang w:eastAsia="it-IT"/>
        </w:rPr>
        <w:t xml:space="preserve">a </w:t>
      </w:r>
      <w:r>
        <w:rPr>
          <w:rFonts w:ascii="Arial" w:eastAsia="Times New Roman" w:hAnsi="Arial" w:cs="Arial"/>
          <w:lang w:eastAsia="it-IT"/>
        </w:rPr>
        <w:t>nuov</w:t>
      </w:r>
      <w:r w:rsidR="00584418">
        <w:rPr>
          <w:rFonts w:ascii="Arial" w:eastAsia="Times New Roman" w:hAnsi="Arial" w:cs="Arial"/>
          <w:lang w:eastAsia="it-IT"/>
        </w:rPr>
        <w:t>a</w:t>
      </w:r>
      <w:r>
        <w:rPr>
          <w:rFonts w:ascii="Arial" w:eastAsia="Times New Roman" w:hAnsi="Arial" w:cs="Arial"/>
          <w:lang w:eastAsia="it-IT"/>
        </w:rPr>
        <w:t xml:space="preserve"> piattaform</w:t>
      </w:r>
      <w:r w:rsidR="00584418">
        <w:rPr>
          <w:rFonts w:ascii="Arial" w:eastAsia="Times New Roman" w:hAnsi="Arial" w:cs="Arial"/>
          <w:lang w:eastAsia="it-IT"/>
        </w:rPr>
        <w:t>a</w:t>
      </w:r>
      <w:r>
        <w:rPr>
          <w:rFonts w:ascii="Arial" w:eastAsia="Times New Roman" w:hAnsi="Arial" w:cs="Arial"/>
          <w:lang w:eastAsia="it-IT"/>
        </w:rPr>
        <w:t xml:space="preserve"> e del tema della privacy. Su quest’ultimo, interviene la dirigente, sottolineando l</w:t>
      </w:r>
      <w:r w:rsidR="00584418">
        <w:rPr>
          <w:rFonts w:ascii="Arial" w:eastAsia="Times New Roman" w:hAnsi="Arial" w:cs="Arial"/>
          <w:lang w:eastAsia="it-IT"/>
        </w:rPr>
        <w:t xml:space="preserve">’importanza dell’intervento in ragione del fatto che si lavora con alunni minorenni. Prende la parola la prof.ssa </w:t>
      </w:r>
      <w:proofErr w:type="spellStart"/>
      <w:r w:rsidR="00584418">
        <w:rPr>
          <w:rFonts w:ascii="Arial" w:eastAsia="Times New Roman" w:hAnsi="Arial" w:cs="Arial"/>
          <w:lang w:eastAsia="it-IT"/>
        </w:rPr>
        <w:t>Carturan</w:t>
      </w:r>
      <w:proofErr w:type="spellEnd"/>
      <w:r w:rsidR="00584418">
        <w:rPr>
          <w:rFonts w:ascii="Arial" w:eastAsia="Times New Roman" w:hAnsi="Arial" w:cs="Arial"/>
          <w:lang w:eastAsia="it-IT"/>
        </w:rPr>
        <w:t xml:space="preserve"> che chiede chiarimenti sugli accessi </w:t>
      </w:r>
      <w:r w:rsidR="006D1C54">
        <w:rPr>
          <w:rFonts w:ascii="Arial" w:eastAsia="Times New Roman" w:hAnsi="Arial" w:cs="Arial"/>
          <w:lang w:eastAsia="it-IT"/>
        </w:rPr>
        <w:t>a</w:t>
      </w:r>
      <w:r w:rsidR="00584418">
        <w:rPr>
          <w:rFonts w:ascii="Arial" w:eastAsia="Times New Roman" w:hAnsi="Arial" w:cs="Arial"/>
          <w:lang w:eastAsia="it-IT"/>
        </w:rPr>
        <w:t>lla piattaforma Google-</w:t>
      </w:r>
      <w:proofErr w:type="spellStart"/>
      <w:r w:rsidR="00584418">
        <w:rPr>
          <w:rFonts w:ascii="Arial" w:eastAsia="Times New Roman" w:hAnsi="Arial" w:cs="Arial"/>
          <w:lang w:eastAsia="it-IT"/>
        </w:rPr>
        <w:t>classroom</w:t>
      </w:r>
      <w:proofErr w:type="spellEnd"/>
      <w:r w:rsidR="006D1C54">
        <w:rPr>
          <w:rFonts w:ascii="Arial" w:eastAsia="Times New Roman" w:hAnsi="Arial" w:cs="Arial"/>
          <w:lang w:eastAsia="it-IT"/>
        </w:rPr>
        <w:t xml:space="preserve"> da parte degli alunni</w:t>
      </w:r>
      <w:r w:rsidR="00584418">
        <w:rPr>
          <w:rFonts w:ascii="Arial" w:eastAsia="Times New Roman" w:hAnsi="Arial" w:cs="Arial"/>
          <w:lang w:eastAsia="it-IT"/>
        </w:rPr>
        <w:t>. La DS risponde che per maggiore sicurezza si ritiene necessario chiedere comunque il consenso alle famiglie. Il suddetto regolamento viene allegato al presente verbale.</w:t>
      </w:r>
    </w:p>
    <w:p w14:paraId="65BE67D1" w14:textId="77777777" w:rsidR="00B863DF" w:rsidRDefault="00B863DF" w:rsidP="00565F27">
      <w:pPr>
        <w:spacing w:after="0" w:line="240" w:lineRule="auto"/>
        <w:jc w:val="both"/>
        <w:rPr>
          <w:rFonts w:ascii="Arial" w:eastAsia="Times New Roman" w:hAnsi="Arial" w:cs="Arial"/>
          <w:b/>
          <w:bCs/>
          <w:color w:val="000000"/>
          <w:lang w:eastAsia="it-IT"/>
        </w:rPr>
      </w:pPr>
    </w:p>
    <w:bookmarkEnd w:id="23"/>
    <w:p w14:paraId="7311A44C" w14:textId="77C514E2" w:rsidR="00B3720B" w:rsidRDefault="00F563FB" w:rsidP="00565F27">
      <w:pPr>
        <w:spacing w:after="0" w:line="240" w:lineRule="auto"/>
        <w:jc w:val="both"/>
        <w:rPr>
          <w:rFonts w:ascii="Arial" w:eastAsia="Times New Roman" w:hAnsi="Arial" w:cs="Arial"/>
          <w:b/>
          <w:bCs/>
          <w:color w:val="000000"/>
          <w:lang w:eastAsia="it-IT"/>
        </w:rPr>
      </w:pPr>
      <w:r>
        <w:rPr>
          <w:rFonts w:ascii="Arial" w:eastAsia="Times New Roman" w:hAnsi="Arial" w:cs="Arial"/>
          <w:color w:val="000000"/>
          <w:u w:val="single"/>
          <w:lang w:eastAsia="it-IT"/>
        </w:rPr>
        <w:t>Il Collegio approva a maggioranza con 122 voti favorevoli, 2 contrari e 1 astenuto.</w:t>
      </w:r>
    </w:p>
    <w:p w14:paraId="06D8FD36" w14:textId="0E1DA931" w:rsidR="00B3720B" w:rsidRDefault="00B3720B" w:rsidP="00565F27">
      <w:pPr>
        <w:spacing w:after="0" w:line="240" w:lineRule="auto"/>
        <w:jc w:val="both"/>
        <w:rPr>
          <w:rFonts w:ascii="Arial" w:eastAsia="Times New Roman" w:hAnsi="Arial" w:cs="Arial"/>
          <w:bCs/>
          <w:color w:val="000000"/>
          <w:lang w:eastAsia="it-IT"/>
        </w:rPr>
      </w:pPr>
      <w:r>
        <w:rPr>
          <w:rFonts w:ascii="Arial" w:eastAsia="Times New Roman" w:hAnsi="Arial" w:cs="Arial"/>
          <w:bCs/>
          <w:color w:val="000000"/>
          <w:lang w:eastAsia="it-IT"/>
        </w:rPr>
        <w:t xml:space="preserve">Delibera n° </w:t>
      </w:r>
      <w:r w:rsidR="00F563FB">
        <w:rPr>
          <w:rFonts w:ascii="Arial" w:eastAsia="Times New Roman" w:hAnsi="Arial" w:cs="Arial"/>
          <w:bCs/>
          <w:color w:val="000000"/>
          <w:lang w:eastAsia="it-IT"/>
        </w:rPr>
        <w:t>43</w:t>
      </w:r>
    </w:p>
    <w:p w14:paraId="4D76AEFF" w14:textId="77777777" w:rsidR="00B3720B" w:rsidRDefault="00B3720B" w:rsidP="00565F27">
      <w:pPr>
        <w:spacing w:after="0" w:line="240" w:lineRule="auto"/>
        <w:jc w:val="both"/>
        <w:rPr>
          <w:rFonts w:ascii="Arial" w:eastAsia="Times New Roman" w:hAnsi="Arial" w:cs="Arial"/>
          <w:bCs/>
          <w:color w:val="000000"/>
          <w:lang w:eastAsia="it-IT"/>
        </w:rPr>
      </w:pPr>
    </w:p>
    <w:p w14:paraId="5D24572F" w14:textId="77777777" w:rsidR="00B3720B" w:rsidRDefault="00B3720B" w:rsidP="00565F27">
      <w:pPr>
        <w:spacing w:after="0" w:line="240" w:lineRule="auto"/>
        <w:jc w:val="both"/>
        <w:rPr>
          <w:rFonts w:ascii="Arial" w:eastAsia="Times New Roman" w:hAnsi="Arial" w:cs="Arial"/>
          <w:bCs/>
          <w:color w:val="000000"/>
          <w:lang w:eastAsia="it-IT"/>
        </w:rPr>
      </w:pPr>
    </w:p>
    <w:p w14:paraId="56318B27" w14:textId="77777777" w:rsidR="00B3720B" w:rsidRDefault="00B3720B" w:rsidP="00565F27">
      <w:pPr>
        <w:spacing w:line="240" w:lineRule="auto"/>
        <w:contextualSpacing/>
        <w:jc w:val="both"/>
        <w:rPr>
          <w:rFonts w:ascii="Arial" w:eastAsia="Times New Roman" w:hAnsi="Arial" w:cs="Arial"/>
          <w:lang w:eastAsia="it-IT"/>
        </w:rPr>
      </w:pPr>
    </w:p>
    <w:p w14:paraId="45B43248" w14:textId="12445D4F" w:rsidR="00B3720B" w:rsidRDefault="00B3720B" w:rsidP="00565F27">
      <w:pPr>
        <w:spacing w:after="0" w:line="240" w:lineRule="auto"/>
        <w:jc w:val="both"/>
        <w:rPr>
          <w:rFonts w:ascii="Arial" w:eastAsia="Times New Roman" w:hAnsi="Arial" w:cs="Arial"/>
          <w:b/>
          <w:bCs/>
          <w:color w:val="000000"/>
          <w:lang w:eastAsia="it-IT"/>
        </w:rPr>
      </w:pPr>
      <w:r>
        <w:rPr>
          <w:rFonts w:ascii="Arial" w:eastAsia="Times New Roman" w:hAnsi="Arial" w:cs="Arial"/>
          <w:b/>
          <w:bCs/>
          <w:color w:val="000000"/>
          <w:lang w:eastAsia="it-IT"/>
        </w:rPr>
        <w:t>Punto 9 all’o.d.g.</w:t>
      </w:r>
    </w:p>
    <w:p w14:paraId="72690C52" w14:textId="77777777" w:rsidR="00522130" w:rsidRDefault="00522130" w:rsidP="00565F27">
      <w:pPr>
        <w:spacing w:after="0" w:line="240" w:lineRule="auto"/>
        <w:contextualSpacing/>
        <w:jc w:val="both"/>
        <w:rPr>
          <w:rFonts w:ascii="Arial" w:eastAsia="Times New Roman" w:hAnsi="Arial" w:cs="Arial"/>
          <w:lang w:eastAsia="it-IT"/>
        </w:rPr>
      </w:pPr>
      <w:r>
        <w:rPr>
          <w:rFonts w:ascii="Arial" w:eastAsia="Times New Roman" w:hAnsi="Arial" w:cs="Arial"/>
          <w:lang w:eastAsia="it-IT"/>
        </w:rPr>
        <w:t>Costituzione centro sportivo.</w:t>
      </w:r>
    </w:p>
    <w:p w14:paraId="63BC4935" w14:textId="499EDCB1" w:rsidR="00522130" w:rsidRDefault="00522130" w:rsidP="00565F27">
      <w:pPr>
        <w:spacing w:after="0" w:line="240" w:lineRule="auto"/>
        <w:jc w:val="both"/>
        <w:rPr>
          <w:rFonts w:ascii="Arial" w:eastAsia="Times New Roman" w:hAnsi="Arial" w:cs="Arial"/>
          <w:b/>
          <w:bCs/>
          <w:color w:val="000000"/>
          <w:lang w:eastAsia="it-IT"/>
        </w:rPr>
      </w:pPr>
    </w:p>
    <w:p w14:paraId="6E8549E4" w14:textId="3A93BE21" w:rsidR="000A27BD" w:rsidRPr="000A27BD" w:rsidRDefault="000A27BD" w:rsidP="00565F27">
      <w:pPr>
        <w:spacing w:after="0" w:line="240" w:lineRule="auto"/>
        <w:jc w:val="both"/>
        <w:rPr>
          <w:rFonts w:ascii="Arial" w:eastAsia="Times New Roman" w:hAnsi="Arial" w:cs="Arial"/>
          <w:color w:val="000000"/>
          <w:lang w:eastAsia="it-IT"/>
        </w:rPr>
      </w:pPr>
      <w:r w:rsidRPr="000A27BD">
        <w:rPr>
          <w:rFonts w:ascii="Arial" w:eastAsia="Times New Roman" w:hAnsi="Arial" w:cs="Arial"/>
          <w:color w:val="000000"/>
          <w:lang w:eastAsia="it-IT"/>
        </w:rPr>
        <w:t xml:space="preserve"> Prende la parola la Dirigente scolastica</w:t>
      </w:r>
      <w:r>
        <w:rPr>
          <w:rFonts w:ascii="Arial" w:eastAsia="Times New Roman" w:hAnsi="Arial" w:cs="Arial"/>
          <w:color w:val="000000"/>
          <w:lang w:eastAsia="it-IT"/>
        </w:rPr>
        <w:t xml:space="preserve"> che informa il Collegio che tale organo non è una novità di quest’anno, ma in questo anno dovrà andare a regime. Il Centro Sportivo Scolastico è finalizzato all’organizzazione dell’attività sportiva scolastica, alla quale viene affidato il compito di sviluppare una nuova cultura sportiva e contribuire ad aumentare il senso civico degli alunni, migliorare l’aggregazione, l’integrazione e la socializzazione. La DS passa la parola alla prof.ssa Scaringella che annuncia iniziative progettuali pomeridiane, presso i locali della scuola</w:t>
      </w:r>
      <w:r w:rsidR="006D1C54">
        <w:rPr>
          <w:rFonts w:ascii="Arial" w:eastAsia="Times New Roman" w:hAnsi="Arial" w:cs="Arial"/>
          <w:color w:val="000000"/>
          <w:lang w:eastAsia="it-IT"/>
        </w:rPr>
        <w:t>,</w:t>
      </w:r>
      <w:r>
        <w:rPr>
          <w:rFonts w:ascii="Arial" w:eastAsia="Times New Roman" w:hAnsi="Arial" w:cs="Arial"/>
          <w:color w:val="000000"/>
          <w:lang w:eastAsia="it-IT"/>
        </w:rPr>
        <w:t xml:space="preserve"> per preparare gli alunni ai giochi studenteschi. Del Centro Sportivo, oltre alla prof.ssa Scaringella</w:t>
      </w:r>
      <w:r w:rsidR="006D1C54">
        <w:rPr>
          <w:rFonts w:ascii="Arial" w:eastAsia="Times New Roman" w:hAnsi="Arial" w:cs="Arial"/>
          <w:color w:val="000000"/>
          <w:lang w:eastAsia="it-IT"/>
        </w:rPr>
        <w:t>,</w:t>
      </w:r>
      <w:r>
        <w:rPr>
          <w:rFonts w:ascii="Arial" w:eastAsia="Times New Roman" w:hAnsi="Arial" w:cs="Arial"/>
          <w:color w:val="000000"/>
          <w:lang w:eastAsia="it-IT"/>
        </w:rPr>
        <w:t xml:space="preserve"> faranno parte i docenti Napolitano, </w:t>
      </w:r>
      <w:proofErr w:type="spellStart"/>
      <w:r>
        <w:rPr>
          <w:rFonts w:ascii="Arial" w:eastAsia="Times New Roman" w:hAnsi="Arial" w:cs="Arial"/>
          <w:color w:val="000000"/>
          <w:lang w:eastAsia="it-IT"/>
        </w:rPr>
        <w:t>Muccitelli</w:t>
      </w:r>
      <w:proofErr w:type="spellEnd"/>
      <w:r>
        <w:rPr>
          <w:rFonts w:ascii="Arial" w:eastAsia="Times New Roman" w:hAnsi="Arial" w:cs="Arial"/>
          <w:color w:val="000000"/>
          <w:lang w:eastAsia="it-IT"/>
        </w:rPr>
        <w:t xml:space="preserve"> e Masiello.</w:t>
      </w:r>
    </w:p>
    <w:p w14:paraId="4A166C9A" w14:textId="77777777" w:rsidR="00B3720B" w:rsidRPr="000A27BD" w:rsidRDefault="00B3720B" w:rsidP="00565F27">
      <w:pPr>
        <w:spacing w:line="240" w:lineRule="auto"/>
        <w:contextualSpacing/>
        <w:jc w:val="both"/>
        <w:rPr>
          <w:rFonts w:ascii="Arial" w:eastAsia="Times New Roman" w:hAnsi="Arial" w:cs="Arial"/>
          <w:lang w:eastAsia="it-IT"/>
        </w:rPr>
      </w:pPr>
    </w:p>
    <w:p w14:paraId="59513D44" w14:textId="77777777" w:rsidR="00B3720B" w:rsidRDefault="00B3720B" w:rsidP="00565F27">
      <w:pPr>
        <w:spacing w:after="0" w:line="240" w:lineRule="auto"/>
        <w:jc w:val="both"/>
        <w:rPr>
          <w:rFonts w:ascii="Arial" w:eastAsia="Times New Roman" w:hAnsi="Arial" w:cs="Arial"/>
          <w:u w:val="single"/>
          <w:lang w:eastAsia="it-IT"/>
        </w:rPr>
      </w:pPr>
      <w:r>
        <w:rPr>
          <w:rFonts w:ascii="Arial" w:eastAsia="Times New Roman" w:hAnsi="Arial" w:cs="Arial"/>
          <w:color w:val="000000"/>
          <w:u w:val="single"/>
          <w:lang w:eastAsia="it-IT"/>
        </w:rPr>
        <w:t>Il Collegio approva all’unanimità.</w:t>
      </w:r>
      <w:r>
        <w:rPr>
          <w:rFonts w:ascii="Arial" w:eastAsia="Times New Roman" w:hAnsi="Arial" w:cs="Arial"/>
          <w:color w:val="000000"/>
          <w:lang w:eastAsia="it-IT"/>
        </w:rPr>
        <w:t> </w:t>
      </w:r>
    </w:p>
    <w:p w14:paraId="1CA83412" w14:textId="76D24A7A" w:rsidR="00B3720B" w:rsidRDefault="00B3720B" w:rsidP="00565F27">
      <w:pPr>
        <w:spacing w:after="0" w:line="240" w:lineRule="auto"/>
        <w:jc w:val="both"/>
        <w:rPr>
          <w:rFonts w:ascii="Arial" w:eastAsia="Times New Roman" w:hAnsi="Arial" w:cs="Arial"/>
          <w:lang w:eastAsia="it-IT"/>
        </w:rPr>
      </w:pPr>
      <w:r>
        <w:rPr>
          <w:rFonts w:ascii="Arial" w:eastAsia="Times New Roman" w:hAnsi="Arial" w:cs="Arial"/>
          <w:color w:val="000000"/>
          <w:lang w:eastAsia="it-IT"/>
        </w:rPr>
        <w:t>Delibera n°</w:t>
      </w:r>
      <w:r w:rsidR="00F563FB">
        <w:rPr>
          <w:rFonts w:ascii="Arial" w:eastAsia="Times New Roman" w:hAnsi="Arial" w:cs="Arial"/>
          <w:color w:val="000000"/>
          <w:lang w:eastAsia="it-IT"/>
        </w:rPr>
        <w:t xml:space="preserve"> 44</w:t>
      </w:r>
      <w:r>
        <w:rPr>
          <w:rFonts w:ascii="Arial" w:eastAsia="Times New Roman" w:hAnsi="Arial" w:cs="Arial"/>
          <w:color w:val="000000"/>
          <w:lang w:eastAsia="it-IT"/>
        </w:rPr>
        <w:t xml:space="preserve"> </w:t>
      </w:r>
    </w:p>
    <w:p w14:paraId="7BE24C42" w14:textId="77777777" w:rsidR="00B3720B" w:rsidRDefault="00B3720B" w:rsidP="00565F27">
      <w:pPr>
        <w:spacing w:after="0" w:line="240" w:lineRule="auto"/>
        <w:jc w:val="both"/>
        <w:rPr>
          <w:rFonts w:ascii="Arial" w:eastAsia="Times New Roman" w:hAnsi="Arial" w:cs="Arial"/>
          <w:b/>
          <w:bCs/>
          <w:color w:val="000000"/>
          <w:lang w:eastAsia="it-IT"/>
        </w:rPr>
      </w:pPr>
    </w:p>
    <w:p w14:paraId="3394893F" w14:textId="77777777" w:rsidR="00B3720B" w:rsidRDefault="00B3720B" w:rsidP="00565F27">
      <w:pPr>
        <w:spacing w:after="0" w:line="240" w:lineRule="auto"/>
        <w:jc w:val="both"/>
        <w:rPr>
          <w:rFonts w:ascii="Arial" w:eastAsia="Times New Roman" w:hAnsi="Arial" w:cs="Arial"/>
          <w:b/>
          <w:bCs/>
          <w:color w:val="000000"/>
          <w:lang w:eastAsia="it-IT"/>
        </w:rPr>
      </w:pPr>
    </w:p>
    <w:p w14:paraId="646206BC" w14:textId="25EEA3F8" w:rsidR="00B3720B" w:rsidRDefault="00B3720B" w:rsidP="00565F27">
      <w:pPr>
        <w:spacing w:after="0" w:line="240" w:lineRule="auto"/>
        <w:jc w:val="both"/>
        <w:rPr>
          <w:rFonts w:ascii="Arial" w:eastAsia="Times New Roman" w:hAnsi="Arial" w:cs="Arial"/>
          <w:b/>
          <w:bCs/>
          <w:color w:val="000000"/>
          <w:lang w:eastAsia="it-IT"/>
        </w:rPr>
      </w:pPr>
      <w:bookmarkStart w:id="25" w:name="_Hlk118992498"/>
      <w:bookmarkStart w:id="26" w:name="_Hlk104027357"/>
      <w:r>
        <w:rPr>
          <w:rFonts w:ascii="Arial" w:eastAsia="Times New Roman" w:hAnsi="Arial" w:cs="Arial"/>
          <w:b/>
          <w:bCs/>
          <w:color w:val="000000"/>
          <w:lang w:eastAsia="it-IT"/>
        </w:rPr>
        <w:t>Punto 10 all’o.d.g.</w:t>
      </w:r>
    </w:p>
    <w:p w14:paraId="45A4F537" w14:textId="50F1BFC5" w:rsidR="00522130" w:rsidRDefault="00522130" w:rsidP="00565F27">
      <w:pPr>
        <w:spacing w:after="0" w:line="240" w:lineRule="auto"/>
        <w:contextualSpacing/>
        <w:jc w:val="both"/>
        <w:rPr>
          <w:rFonts w:ascii="Arial" w:eastAsia="Times New Roman" w:hAnsi="Arial" w:cs="Arial"/>
          <w:lang w:eastAsia="it-IT"/>
        </w:rPr>
      </w:pPr>
      <w:r>
        <w:rPr>
          <w:rFonts w:ascii="Arial" w:eastAsia="Times New Roman" w:hAnsi="Arial" w:cs="Arial"/>
          <w:lang w:eastAsia="it-IT"/>
        </w:rPr>
        <w:t>Comunicazioni del Dirigente scolastico.</w:t>
      </w:r>
    </w:p>
    <w:p w14:paraId="6556C2DA" w14:textId="4C7E20AD" w:rsidR="006D1C54" w:rsidRDefault="006D1C54" w:rsidP="00565F27">
      <w:pPr>
        <w:spacing w:after="0" w:line="240" w:lineRule="auto"/>
        <w:contextualSpacing/>
        <w:jc w:val="both"/>
        <w:rPr>
          <w:rFonts w:ascii="Arial" w:eastAsia="Times New Roman" w:hAnsi="Arial" w:cs="Arial"/>
          <w:lang w:eastAsia="it-IT"/>
        </w:rPr>
      </w:pPr>
    </w:p>
    <w:p w14:paraId="1DB873E0" w14:textId="54FD31E8" w:rsidR="006D1C54" w:rsidRDefault="006D1C54" w:rsidP="00565F27">
      <w:pPr>
        <w:spacing w:after="0" w:line="240" w:lineRule="auto"/>
        <w:contextualSpacing/>
        <w:jc w:val="both"/>
        <w:rPr>
          <w:rFonts w:ascii="Arial" w:eastAsia="Times New Roman" w:hAnsi="Arial" w:cs="Arial"/>
          <w:lang w:eastAsia="it-IT"/>
        </w:rPr>
      </w:pPr>
      <w:r>
        <w:rPr>
          <w:rFonts w:ascii="Arial" w:eastAsia="Times New Roman" w:hAnsi="Arial" w:cs="Arial"/>
          <w:lang w:eastAsia="it-IT"/>
        </w:rPr>
        <w:t>Per quanto riguarda le comunicazioni la DS ribadisce la necessità, per chi risulta assente agli impegni calendarizzati, di inviare la richiesta di permesso, attraverso la Segreteria Digitale, non inviando mail direttamente al Dirigente</w:t>
      </w:r>
      <w:r w:rsidR="00E869D3">
        <w:rPr>
          <w:rFonts w:ascii="Arial" w:eastAsia="Times New Roman" w:hAnsi="Arial" w:cs="Arial"/>
          <w:lang w:eastAsia="it-IT"/>
        </w:rPr>
        <w:t>, in quanto si tratta di assenze da giustificare</w:t>
      </w:r>
      <w:r>
        <w:rPr>
          <w:rFonts w:ascii="Arial" w:eastAsia="Times New Roman" w:hAnsi="Arial" w:cs="Arial"/>
          <w:lang w:eastAsia="it-IT"/>
        </w:rPr>
        <w:t>.</w:t>
      </w:r>
    </w:p>
    <w:p w14:paraId="4F151BE9" w14:textId="77777777" w:rsidR="00522130" w:rsidRDefault="00522130" w:rsidP="00565F27">
      <w:pPr>
        <w:spacing w:after="0" w:line="240" w:lineRule="auto"/>
        <w:jc w:val="both"/>
        <w:rPr>
          <w:rFonts w:ascii="Arial" w:eastAsia="Times New Roman" w:hAnsi="Arial" w:cs="Arial"/>
          <w:b/>
          <w:bCs/>
          <w:color w:val="000000"/>
          <w:lang w:eastAsia="it-IT"/>
        </w:rPr>
      </w:pPr>
    </w:p>
    <w:p w14:paraId="58159EE0" w14:textId="201D321F" w:rsidR="00B3720B" w:rsidRPr="00F563FB" w:rsidRDefault="00B3720B" w:rsidP="00565F27">
      <w:pPr>
        <w:spacing w:after="0" w:line="240" w:lineRule="auto"/>
        <w:jc w:val="both"/>
        <w:rPr>
          <w:rFonts w:ascii="Arial" w:eastAsia="Times New Roman" w:hAnsi="Arial" w:cs="Arial"/>
          <w:color w:val="000000"/>
          <w:u w:val="single"/>
          <w:lang w:eastAsia="it-IT"/>
        </w:rPr>
      </w:pPr>
      <w:bookmarkStart w:id="27" w:name="_Hlk140597511"/>
      <w:r>
        <w:rPr>
          <w:rFonts w:ascii="Arial" w:eastAsia="Times New Roman" w:hAnsi="Arial" w:cs="Arial"/>
          <w:color w:val="000000"/>
          <w:u w:val="single"/>
          <w:lang w:eastAsia="it-IT"/>
        </w:rPr>
        <w:t xml:space="preserve">Il Collegio </w:t>
      </w:r>
      <w:bookmarkStart w:id="28" w:name="_Hlk124518104"/>
      <w:r w:rsidR="00F563FB">
        <w:rPr>
          <w:rFonts w:ascii="Arial" w:eastAsia="Times New Roman" w:hAnsi="Arial" w:cs="Arial"/>
          <w:color w:val="000000"/>
          <w:u w:val="single"/>
          <w:lang w:eastAsia="it-IT"/>
        </w:rPr>
        <w:t>prende atto.</w:t>
      </w:r>
      <w:r>
        <w:rPr>
          <w:rFonts w:ascii="Arial" w:eastAsia="Times New Roman" w:hAnsi="Arial" w:cs="Arial"/>
          <w:color w:val="000000"/>
          <w:lang w:eastAsia="it-IT"/>
        </w:rPr>
        <w:t xml:space="preserve"> </w:t>
      </w:r>
    </w:p>
    <w:p w14:paraId="507CCEE4" w14:textId="77777777" w:rsidR="00B3720B" w:rsidRDefault="00B3720B" w:rsidP="00565F27">
      <w:pPr>
        <w:spacing w:after="0" w:line="240" w:lineRule="auto"/>
        <w:jc w:val="both"/>
        <w:rPr>
          <w:rFonts w:ascii="Arial" w:eastAsia="Times New Roman" w:hAnsi="Arial" w:cs="Arial"/>
          <w:color w:val="000000"/>
          <w:lang w:eastAsia="it-IT"/>
        </w:rPr>
      </w:pPr>
    </w:p>
    <w:p w14:paraId="5F19E0A9" w14:textId="77777777" w:rsidR="00B3720B" w:rsidRDefault="00B3720B" w:rsidP="00565F27">
      <w:pPr>
        <w:spacing w:after="0" w:line="240" w:lineRule="auto"/>
        <w:jc w:val="both"/>
        <w:rPr>
          <w:rFonts w:ascii="Arial" w:eastAsia="Times New Roman" w:hAnsi="Arial" w:cs="Arial"/>
          <w:color w:val="000000"/>
          <w:lang w:eastAsia="it-IT"/>
        </w:rPr>
      </w:pPr>
    </w:p>
    <w:bookmarkEnd w:id="27"/>
    <w:bookmarkEnd w:id="28"/>
    <w:p w14:paraId="0B088E27" w14:textId="77777777" w:rsidR="00B3720B" w:rsidRDefault="00B3720B" w:rsidP="00565F27">
      <w:pPr>
        <w:spacing w:line="240" w:lineRule="auto"/>
        <w:contextualSpacing/>
        <w:jc w:val="both"/>
        <w:rPr>
          <w:rFonts w:ascii="Arial" w:eastAsia="Times New Roman" w:hAnsi="Arial" w:cs="Arial"/>
          <w:lang w:eastAsia="it-IT"/>
        </w:rPr>
      </w:pPr>
    </w:p>
    <w:p w14:paraId="62421AD3" w14:textId="77777777" w:rsidR="00B3720B" w:rsidRDefault="00B3720B" w:rsidP="00565F27">
      <w:pPr>
        <w:spacing w:after="0" w:line="240" w:lineRule="auto"/>
        <w:jc w:val="both"/>
        <w:rPr>
          <w:rFonts w:ascii="Arial" w:eastAsia="Times New Roman" w:hAnsi="Arial" w:cs="Arial"/>
          <w:b/>
          <w:bCs/>
          <w:color w:val="000000"/>
          <w:lang w:eastAsia="it-IT"/>
        </w:rPr>
      </w:pPr>
    </w:p>
    <w:p w14:paraId="369F495F" w14:textId="77777777" w:rsidR="00B3720B" w:rsidRDefault="00B3720B" w:rsidP="00565F27">
      <w:pPr>
        <w:spacing w:line="240" w:lineRule="auto"/>
        <w:contextualSpacing/>
        <w:jc w:val="both"/>
        <w:rPr>
          <w:rFonts w:ascii="Arial" w:hAnsi="Arial" w:cs="Arial"/>
        </w:rPr>
      </w:pPr>
      <w:bookmarkStart w:id="29" w:name="_Hlk124518064"/>
      <w:bookmarkEnd w:id="25"/>
    </w:p>
    <w:bookmarkEnd w:id="29"/>
    <w:p w14:paraId="243D7D32" w14:textId="77777777" w:rsidR="00B3720B" w:rsidRDefault="00B3720B" w:rsidP="00B3720B">
      <w:pPr>
        <w:spacing w:after="0" w:line="240" w:lineRule="auto"/>
        <w:rPr>
          <w:rFonts w:ascii="Arial" w:eastAsia="Times New Roman" w:hAnsi="Arial" w:cs="Arial"/>
          <w:b/>
          <w:bCs/>
          <w:color w:val="000000"/>
          <w:lang w:eastAsia="it-IT"/>
        </w:rPr>
      </w:pPr>
    </w:p>
    <w:bookmarkEnd w:id="26"/>
    <w:p w14:paraId="65F8B337" w14:textId="77777777" w:rsidR="00B3720B" w:rsidRDefault="00B3720B" w:rsidP="00B3720B">
      <w:pPr>
        <w:spacing w:line="240" w:lineRule="auto"/>
        <w:contextualSpacing/>
        <w:rPr>
          <w:rFonts w:ascii="Arial" w:eastAsia="Times New Roman" w:hAnsi="Arial" w:cs="Arial"/>
          <w:lang w:eastAsia="it-IT"/>
        </w:rPr>
      </w:pPr>
      <w:r>
        <w:rPr>
          <w:rFonts w:ascii="Arial" w:eastAsia="Times New Roman" w:hAnsi="Arial" w:cs="Arial"/>
          <w:lang w:eastAsia="it-IT"/>
        </w:rPr>
        <w:t xml:space="preserve">  </w:t>
      </w:r>
    </w:p>
    <w:p w14:paraId="11002CD6" w14:textId="77777777" w:rsidR="00B3720B" w:rsidRDefault="00B3720B" w:rsidP="00B3720B">
      <w:pPr>
        <w:spacing w:after="0" w:line="240" w:lineRule="auto"/>
        <w:rPr>
          <w:rFonts w:ascii="Arial" w:eastAsia="Times New Roman" w:hAnsi="Arial" w:cs="Arial"/>
          <w:color w:val="000000"/>
          <w:lang w:eastAsia="it-IT"/>
        </w:rPr>
      </w:pPr>
      <w:r>
        <w:rPr>
          <w:rFonts w:ascii="Arial" w:eastAsia="Times New Roman" w:hAnsi="Arial" w:cs="Arial"/>
          <w:color w:val="000000"/>
          <w:lang w:eastAsia="it-IT"/>
        </w:rPr>
        <w:t xml:space="preserve">                                                                            Il Collegio si chiude alle ore 18.50</w:t>
      </w:r>
    </w:p>
    <w:p w14:paraId="4EC4B7C7" w14:textId="77777777" w:rsidR="00B3720B" w:rsidRDefault="00B3720B" w:rsidP="00B3720B">
      <w:pPr>
        <w:spacing w:after="0" w:line="240" w:lineRule="auto"/>
        <w:rPr>
          <w:rFonts w:ascii="Arial" w:eastAsia="Times New Roman" w:hAnsi="Arial" w:cs="Arial"/>
          <w:color w:val="000000"/>
          <w:lang w:eastAsia="it-IT"/>
        </w:rPr>
      </w:pPr>
    </w:p>
    <w:p w14:paraId="6BCB234F" w14:textId="77777777" w:rsidR="00B3720B" w:rsidRDefault="00B3720B" w:rsidP="00B3720B">
      <w:pPr>
        <w:spacing w:after="0" w:line="240" w:lineRule="auto"/>
        <w:rPr>
          <w:rFonts w:ascii="Arial" w:eastAsia="Times New Roman" w:hAnsi="Arial" w:cs="Arial"/>
          <w:color w:val="000000"/>
          <w:lang w:eastAsia="it-IT"/>
        </w:rPr>
      </w:pPr>
    </w:p>
    <w:p w14:paraId="6B167B9E" w14:textId="77777777" w:rsidR="00B3720B" w:rsidRDefault="00B3720B" w:rsidP="00B3720B">
      <w:pPr>
        <w:spacing w:after="0" w:line="240" w:lineRule="auto"/>
        <w:rPr>
          <w:rFonts w:ascii="Arial" w:eastAsia="Times New Roman" w:hAnsi="Arial" w:cs="Arial"/>
          <w:color w:val="000000"/>
          <w:lang w:eastAsia="it-IT"/>
        </w:rPr>
      </w:pPr>
      <w:r>
        <w:rPr>
          <w:rFonts w:ascii="Arial" w:eastAsia="Times New Roman" w:hAnsi="Arial" w:cs="Arial"/>
          <w:color w:val="000000"/>
          <w:lang w:eastAsia="it-IT"/>
        </w:rPr>
        <w:t>Allegati:</w:t>
      </w:r>
    </w:p>
    <w:p w14:paraId="58914838" w14:textId="77777777" w:rsidR="00B3720B" w:rsidRDefault="00B3720B" w:rsidP="00B3720B">
      <w:pPr>
        <w:spacing w:after="0" w:line="240" w:lineRule="auto"/>
        <w:ind w:left="720"/>
        <w:contextualSpacing/>
        <w:rPr>
          <w:rFonts w:ascii="Arial" w:eastAsia="Times New Roman" w:hAnsi="Arial" w:cs="Arial"/>
          <w:color w:val="000000"/>
          <w:lang w:eastAsia="it-IT"/>
        </w:rPr>
      </w:pPr>
    </w:p>
    <w:p w14:paraId="588C74DE" w14:textId="0239A48A" w:rsidR="00B3720B" w:rsidRDefault="006D1C54" w:rsidP="00B3720B">
      <w:pPr>
        <w:pStyle w:val="Paragrafoelenco"/>
        <w:numPr>
          <w:ilvl w:val="0"/>
          <w:numId w:val="2"/>
        </w:numPr>
        <w:spacing w:after="0" w:line="240" w:lineRule="auto"/>
        <w:rPr>
          <w:rFonts w:ascii="Arial" w:eastAsia="Times New Roman" w:hAnsi="Arial" w:cs="Arial"/>
          <w:color w:val="000000"/>
          <w:lang w:eastAsia="it-IT"/>
        </w:rPr>
      </w:pPr>
      <w:r>
        <w:rPr>
          <w:rFonts w:ascii="Arial" w:eastAsia="Times New Roman" w:hAnsi="Arial" w:cs="Arial"/>
          <w:lang w:eastAsia="it-IT"/>
        </w:rPr>
        <w:t xml:space="preserve">Regolamento “Uso piattaforma Google </w:t>
      </w:r>
      <w:proofErr w:type="spellStart"/>
      <w:r>
        <w:rPr>
          <w:rFonts w:ascii="Arial" w:eastAsia="Times New Roman" w:hAnsi="Arial" w:cs="Arial"/>
          <w:lang w:eastAsia="it-IT"/>
        </w:rPr>
        <w:t>Workspace</w:t>
      </w:r>
      <w:proofErr w:type="spellEnd"/>
    </w:p>
    <w:p w14:paraId="439E4C2E" w14:textId="77777777" w:rsidR="00B3720B" w:rsidRDefault="00B3720B" w:rsidP="00B3720B">
      <w:pPr>
        <w:spacing w:after="0" w:line="240" w:lineRule="auto"/>
        <w:rPr>
          <w:rFonts w:ascii="Arial" w:eastAsia="Times New Roman" w:hAnsi="Arial" w:cs="Arial"/>
          <w:lang w:eastAsia="it-IT"/>
        </w:rPr>
      </w:pPr>
    </w:p>
    <w:p w14:paraId="2ADD511C" w14:textId="77777777" w:rsidR="00B3720B" w:rsidRDefault="00B3720B" w:rsidP="00B3720B">
      <w:pPr>
        <w:spacing w:after="0" w:line="240" w:lineRule="auto"/>
        <w:rPr>
          <w:rFonts w:ascii="Arial" w:eastAsia="Times New Roman" w:hAnsi="Arial" w:cs="Arial"/>
          <w:lang w:eastAsia="it-IT"/>
        </w:rPr>
      </w:pPr>
    </w:p>
    <w:p w14:paraId="077D7531" w14:textId="77777777" w:rsidR="00B3720B" w:rsidRDefault="00B3720B" w:rsidP="00B3720B">
      <w:pPr>
        <w:spacing w:after="0" w:line="240" w:lineRule="auto"/>
        <w:rPr>
          <w:rFonts w:ascii="Arial" w:eastAsia="Times New Roman" w:hAnsi="Arial" w:cs="Arial"/>
          <w:lang w:eastAsia="it-IT"/>
        </w:rPr>
      </w:pPr>
    </w:p>
    <w:p w14:paraId="7305A05B" w14:textId="77777777" w:rsidR="00B3720B" w:rsidRDefault="00B3720B" w:rsidP="00B3720B">
      <w:pPr>
        <w:spacing w:after="0" w:line="240" w:lineRule="auto"/>
        <w:rPr>
          <w:rFonts w:ascii="Arial" w:eastAsia="Times New Roman" w:hAnsi="Arial" w:cs="Arial"/>
          <w:lang w:eastAsia="it-IT"/>
        </w:rPr>
      </w:pPr>
      <w:r>
        <w:rPr>
          <w:rFonts w:ascii="Arial" w:eastAsia="Times New Roman" w:hAnsi="Arial" w:cs="Arial"/>
          <w:color w:val="000000"/>
          <w:lang w:eastAsia="it-IT"/>
        </w:rPr>
        <w:t> </w:t>
      </w:r>
    </w:p>
    <w:p w14:paraId="39E5AECE" w14:textId="77777777" w:rsidR="00B3720B" w:rsidRDefault="00B3720B" w:rsidP="00B3720B">
      <w:pPr>
        <w:spacing w:after="0" w:line="240" w:lineRule="auto"/>
        <w:rPr>
          <w:rFonts w:ascii="Arial" w:eastAsia="Times New Roman" w:hAnsi="Arial" w:cs="Arial"/>
          <w:lang w:eastAsia="it-IT"/>
        </w:rPr>
      </w:pPr>
      <w:bookmarkStart w:id="30" w:name="_GoBack"/>
      <w:bookmarkEnd w:id="30"/>
      <w:r>
        <w:rPr>
          <w:rFonts w:ascii="Arial" w:eastAsia="Times New Roman" w:hAnsi="Arial" w:cs="Arial"/>
          <w:color w:val="000000"/>
          <w:lang w:eastAsia="it-IT"/>
        </w:rPr>
        <w:t> Il segretario                                                                             Il Dirigente scolastico</w:t>
      </w:r>
    </w:p>
    <w:p w14:paraId="3B6FF678" w14:textId="77777777" w:rsidR="00B3720B" w:rsidRDefault="00B3720B" w:rsidP="00B3720B">
      <w:pPr>
        <w:spacing w:after="0" w:line="240" w:lineRule="auto"/>
        <w:rPr>
          <w:rFonts w:ascii="Arial" w:eastAsia="Times New Roman" w:hAnsi="Arial" w:cs="Arial"/>
          <w:lang w:eastAsia="it-IT"/>
        </w:rPr>
      </w:pPr>
      <w:proofErr w:type="spellStart"/>
      <w:r>
        <w:rPr>
          <w:rFonts w:ascii="Arial" w:eastAsia="Times New Roman" w:hAnsi="Arial" w:cs="Arial"/>
          <w:color w:val="000000"/>
          <w:lang w:eastAsia="it-IT"/>
        </w:rPr>
        <w:t>Ins</w:t>
      </w:r>
      <w:proofErr w:type="spellEnd"/>
      <w:r>
        <w:rPr>
          <w:rFonts w:ascii="Arial" w:eastAsia="Times New Roman" w:hAnsi="Arial" w:cs="Arial"/>
          <w:color w:val="000000"/>
          <w:lang w:eastAsia="it-IT"/>
        </w:rPr>
        <w:t xml:space="preserve">. Maria Teresa Mangiapelo                                             Dott.ssa Maria Ponticiello        </w:t>
      </w:r>
      <w:r>
        <w:rPr>
          <w:rFonts w:ascii="Arial" w:eastAsia="Times New Roman" w:hAnsi="Arial" w:cs="Arial"/>
          <w:color w:val="000000"/>
          <w:lang w:eastAsia="it-IT"/>
        </w:rPr>
        <w:tab/>
      </w:r>
    </w:p>
    <w:p w14:paraId="514F2712" w14:textId="77777777" w:rsidR="00B3720B" w:rsidRDefault="00B3720B" w:rsidP="00B3720B">
      <w:pPr>
        <w:spacing w:after="0" w:line="240" w:lineRule="auto"/>
        <w:rPr>
          <w:rFonts w:ascii="Arial" w:eastAsia="Times New Roman" w:hAnsi="Arial" w:cs="Arial"/>
          <w:lang w:eastAsia="it-IT"/>
        </w:rPr>
      </w:pPr>
      <w:r>
        <w:rPr>
          <w:rFonts w:ascii="Arial" w:eastAsia="Times New Roman" w:hAnsi="Arial" w:cs="Arial"/>
          <w:color w:val="000000"/>
          <w:lang w:eastAsia="it-IT"/>
        </w:rPr>
        <w:t> </w:t>
      </w:r>
    </w:p>
    <w:p w14:paraId="649AB055" w14:textId="77777777" w:rsidR="00B3720B" w:rsidRDefault="00B3720B" w:rsidP="00B3720B">
      <w:pPr>
        <w:spacing w:after="0" w:line="240" w:lineRule="auto"/>
        <w:rPr>
          <w:rFonts w:ascii="Arial" w:eastAsia="Times New Roman" w:hAnsi="Arial" w:cs="Arial"/>
          <w:sz w:val="24"/>
          <w:szCs w:val="24"/>
          <w:lang w:eastAsia="it-IT"/>
        </w:rPr>
      </w:pPr>
    </w:p>
    <w:p w14:paraId="1D6BA212" w14:textId="77777777" w:rsidR="00B3720B" w:rsidRDefault="00B3720B" w:rsidP="00B3720B"/>
    <w:p w14:paraId="45354350" w14:textId="77777777" w:rsidR="00B3720B" w:rsidRDefault="00B3720B" w:rsidP="00B3720B"/>
    <w:p w14:paraId="27642570" w14:textId="77777777" w:rsidR="00B3720B" w:rsidRDefault="00B3720B" w:rsidP="00B3720B">
      <w:pPr>
        <w:keepNext/>
        <w:keepLines/>
        <w:spacing w:before="40" w:after="0"/>
        <w:outlineLvl w:val="1"/>
        <w:rPr>
          <w:rFonts w:ascii="Arial" w:eastAsiaTheme="majorEastAsia" w:hAnsi="Arial" w:cs="Arial"/>
          <w:color w:val="2F5496" w:themeColor="accent1" w:themeShade="BF"/>
          <w:sz w:val="24"/>
          <w:szCs w:val="24"/>
          <w:lang w:eastAsia="it-IT"/>
        </w:rPr>
      </w:pPr>
    </w:p>
    <w:p w14:paraId="47FCF734" w14:textId="77777777" w:rsidR="00B3720B" w:rsidRDefault="00B3720B" w:rsidP="00B3720B">
      <w:pPr>
        <w:keepNext/>
        <w:keepLines/>
        <w:spacing w:before="40" w:after="0"/>
        <w:outlineLvl w:val="1"/>
        <w:rPr>
          <w:rFonts w:ascii="Arial" w:eastAsiaTheme="majorEastAsia" w:hAnsi="Arial" w:cs="Arial"/>
          <w:color w:val="2F5496" w:themeColor="accent1" w:themeShade="BF"/>
          <w:sz w:val="24"/>
          <w:szCs w:val="24"/>
          <w:lang w:eastAsia="it-IT"/>
        </w:rPr>
      </w:pPr>
    </w:p>
    <w:p w14:paraId="58303ECC" w14:textId="77777777" w:rsidR="00B3720B" w:rsidRDefault="00B3720B"/>
    <w:p w14:paraId="35463418" w14:textId="61494399" w:rsidR="00E9002C" w:rsidRDefault="00E9002C"/>
    <w:p w14:paraId="52B33E57" w14:textId="184A3EC5" w:rsidR="00E9002C" w:rsidRDefault="00E9002C"/>
    <w:sectPr w:rsidR="00E9002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Mono">
    <w:altName w:val="Consolas"/>
    <w:panose1 w:val="020B0604020202020204"/>
    <w:charset w:val="00"/>
    <w:family w:val="modern"/>
    <w:pitch w:val="fixed"/>
    <w:sig w:usb0="E60026FF" w:usb1="500079FB" w:usb2="00000020"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308E7"/>
    <w:multiLevelType w:val="hybridMultilevel"/>
    <w:tmpl w:val="6A38707E"/>
    <w:lvl w:ilvl="0" w:tplc="FFFFFFFF">
      <w:start w:val="1"/>
      <w:numFmt w:val="decimal"/>
      <w:lvlText w:val="%1."/>
      <w:lvlJc w:val="left"/>
      <w:pPr>
        <w:ind w:left="1035" w:hanging="67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B3C400A"/>
    <w:multiLevelType w:val="hybridMultilevel"/>
    <w:tmpl w:val="A1E0BFB4"/>
    <w:lvl w:ilvl="0" w:tplc="96CA65D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D934AD1"/>
    <w:multiLevelType w:val="hybridMultilevel"/>
    <w:tmpl w:val="716E23DE"/>
    <w:lvl w:ilvl="0" w:tplc="FFFFFFFF">
      <w:start w:val="1"/>
      <w:numFmt w:val="decimal"/>
      <w:lvlText w:val="%1."/>
      <w:lvlJc w:val="left"/>
      <w:pPr>
        <w:ind w:left="1035" w:hanging="67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E625E81"/>
    <w:multiLevelType w:val="hybridMultilevel"/>
    <w:tmpl w:val="31C26610"/>
    <w:lvl w:ilvl="0" w:tplc="FFFFFFFF">
      <w:start w:val="1"/>
      <w:numFmt w:val="decimal"/>
      <w:lvlText w:val="%1."/>
      <w:lvlJc w:val="left"/>
      <w:pPr>
        <w:ind w:left="1035" w:hanging="67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5B8346B"/>
    <w:multiLevelType w:val="hybridMultilevel"/>
    <w:tmpl w:val="668A1DEC"/>
    <w:lvl w:ilvl="0" w:tplc="FFFFFFFF">
      <w:start w:val="1"/>
      <w:numFmt w:val="decimal"/>
      <w:lvlText w:val="%1."/>
      <w:lvlJc w:val="left"/>
      <w:pPr>
        <w:ind w:left="1035" w:hanging="67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30A0AF3"/>
    <w:multiLevelType w:val="hybridMultilevel"/>
    <w:tmpl w:val="39361B8C"/>
    <w:lvl w:ilvl="0" w:tplc="FFFFFFFF">
      <w:start w:val="1"/>
      <w:numFmt w:val="decimal"/>
      <w:lvlText w:val="%1."/>
      <w:lvlJc w:val="left"/>
      <w:pPr>
        <w:ind w:left="1035" w:hanging="67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4AEB5B8E"/>
    <w:multiLevelType w:val="hybridMultilevel"/>
    <w:tmpl w:val="7578E6F4"/>
    <w:lvl w:ilvl="0" w:tplc="A0CC61C6">
      <w:start w:val="1"/>
      <w:numFmt w:val="decimal"/>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7" w15:restartNumberingAfterBreak="0">
    <w:nsid w:val="4C1C2240"/>
    <w:multiLevelType w:val="hybridMultilevel"/>
    <w:tmpl w:val="B764E610"/>
    <w:lvl w:ilvl="0" w:tplc="FFFFFFFF">
      <w:start w:val="1"/>
      <w:numFmt w:val="decimal"/>
      <w:lvlText w:val="%1."/>
      <w:lvlJc w:val="left"/>
      <w:pPr>
        <w:ind w:left="1035" w:hanging="67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9D74E05"/>
    <w:multiLevelType w:val="hybridMultilevel"/>
    <w:tmpl w:val="FFCCDFD6"/>
    <w:lvl w:ilvl="0" w:tplc="FFFFFFFF">
      <w:start w:val="1"/>
      <w:numFmt w:val="decimal"/>
      <w:lvlText w:val="%1."/>
      <w:lvlJc w:val="left"/>
      <w:pPr>
        <w:ind w:left="1035" w:hanging="67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EE423B6"/>
    <w:multiLevelType w:val="hybridMultilevel"/>
    <w:tmpl w:val="606C96EC"/>
    <w:lvl w:ilvl="0" w:tplc="DE32A198">
      <w:start w:val="1"/>
      <w:numFmt w:val="decimal"/>
      <w:lvlText w:val="%1."/>
      <w:lvlJc w:val="left"/>
      <w:pPr>
        <w:ind w:left="1035" w:hanging="675"/>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645F569E"/>
    <w:multiLevelType w:val="hybridMultilevel"/>
    <w:tmpl w:val="6FCAFECA"/>
    <w:lvl w:ilvl="0" w:tplc="FFFFFFFF">
      <w:start w:val="1"/>
      <w:numFmt w:val="decimal"/>
      <w:lvlText w:val="%1."/>
      <w:lvlJc w:val="left"/>
      <w:pPr>
        <w:ind w:left="1035" w:hanging="67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83E3954"/>
    <w:multiLevelType w:val="hybridMultilevel"/>
    <w:tmpl w:val="87683632"/>
    <w:lvl w:ilvl="0" w:tplc="FFFFFFFF">
      <w:start w:val="1"/>
      <w:numFmt w:val="decimal"/>
      <w:lvlText w:val="%1."/>
      <w:lvlJc w:val="left"/>
      <w:pPr>
        <w:ind w:left="1035" w:hanging="67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6"/>
  </w:num>
  <w:num w:numId="6">
    <w:abstractNumId w:val="0"/>
  </w:num>
  <w:num w:numId="7">
    <w:abstractNumId w:val="11"/>
  </w:num>
  <w:num w:numId="8">
    <w:abstractNumId w:val="3"/>
  </w:num>
  <w:num w:numId="9">
    <w:abstractNumId w:val="2"/>
  </w:num>
  <w:num w:numId="10">
    <w:abstractNumId w:val="8"/>
  </w:num>
  <w:num w:numId="11">
    <w:abstractNumId w:val="7"/>
  </w:num>
  <w:num w:numId="12">
    <w:abstractNumId w:val="5"/>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F95"/>
    <w:rsid w:val="00066046"/>
    <w:rsid w:val="000A27BD"/>
    <w:rsid w:val="000D6012"/>
    <w:rsid w:val="001042EC"/>
    <w:rsid w:val="0019157C"/>
    <w:rsid w:val="001F4999"/>
    <w:rsid w:val="002F026C"/>
    <w:rsid w:val="00343339"/>
    <w:rsid w:val="003C03AD"/>
    <w:rsid w:val="0046180B"/>
    <w:rsid w:val="004837D0"/>
    <w:rsid w:val="00522130"/>
    <w:rsid w:val="00565F27"/>
    <w:rsid w:val="00584418"/>
    <w:rsid w:val="006D1C54"/>
    <w:rsid w:val="00747C88"/>
    <w:rsid w:val="007B63CE"/>
    <w:rsid w:val="007E1F8D"/>
    <w:rsid w:val="007F6295"/>
    <w:rsid w:val="0082377F"/>
    <w:rsid w:val="00827F95"/>
    <w:rsid w:val="008A579B"/>
    <w:rsid w:val="008C3FB5"/>
    <w:rsid w:val="00B3720B"/>
    <w:rsid w:val="00B863DF"/>
    <w:rsid w:val="00C81668"/>
    <w:rsid w:val="00CA4DAA"/>
    <w:rsid w:val="00E04996"/>
    <w:rsid w:val="00E116C7"/>
    <w:rsid w:val="00E72841"/>
    <w:rsid w:val="00E869D3"/>
    <w:rsid w:val="00E9002C"/>
    <w:rsid w:val="00F04E90"/>
    <w:rsid w:val="00F1340D"/>
    <w:rsid w:val="00F563FB"/>
    <w:rsid w:val="00F85868"/>
    <w:rsid w:val="00FB23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8DC55"/>
  <w15:chartTrackingRefBased/>
  <w15:docId w15:val="{B834F586-EF58-4A9C-97A9-9422643E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3720B"/>
    <w:pPr>
      <w:spacing w:line="252"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3720B"/>
    <w:pPr>
      <w:ind w:left="720"/>
      <w:contextualSpacing/>
    </w:pPr>
  </w:style>
  <w:style w:type="paragraph" w:customStyle="1" w:styleId="Testopreformattato">
    <w:name w:val="Testo preformattato"/>
    <w:basedOn w:val="Normale"/>
    <w:rsid w:val="00B3720B"/>
    <w:pPr>
      <w:widowControl w:val="0"/>
      <w:suppressAutoHyphens/>
      <w:spacing w:after="0" w:line="240" w:lineRule="auto"/>
    </w:pPr>
    <w:rPr>
      <w:rFonts w:ascii="DejaVu Sans Mono" w:eastAsia="DejaVu Sans Mono" w:hAnsi="DejaVu Sans Mono" w:cs="DejaVu Sans Mono"/>
      <w:sz w:val="20"/>
      <w:szCs w:val="20"/>
      <w:lang w:eastAsia="it-IT"/>
    </w:rPr>
  </w:style>
  <w:style w:type="paragraph" w:styleId="NormaleWeb">
    <w:name w:val="Normal (Web)"/>
    <w:basedOn w:val="Normale"/>
    <w:uiPriority w:val="99"/>
    <w:semiHidden/>
    <w:unhideWhenUsed/>
    <w:rsid w:val="00CA4DA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18412">
      <w:bodyDiv w:val="1"/>
      <w:marLeft w:val="0"/>
      <w:marRight w:val="0"/>
      <w:marTop w:val="0"/>
      <w:marBottom w:val="0"/>
      <w:divBdr>
        <w:top w:val="none" w:sz="0" w:space="0" w:color="auto"/>
        <w:left w:val="none" w:sz="0" w:space="0" w:color="auto"/>
        <w:bottom w:val="none" w:sz="0" w:space="0" w:color="auto"/>
        <w:right w:val="none" w:sz="0" w:space="0" w:color="auto"/>
      </w:divBdr>
    </w:div>
    <w:div w:id="726300893">
      <w:bodyDiv w:val="1"/>
      <w:marLeft w:val="0"/>
      <w:marRight w:val="0"/>
      <w:marTop w:val="0"/>
      <w:marBottom w:val="0"/>
      <w:divBdr>
        <w:top w:val="none" w:sz="0" w:space="0" w:color="auto"/>
        <w:left w:val="none" w:sz="0" w:space="0" w:color="auto"/>
        <w:bottom w:val="none" w:sz="0" w:space="0" w:color="auto"/>
        <w:right w:val="none" w:sz="0" w:space="0" w:color="auto"/>
      </w:divBdr>
    </w:div>
    <w:div w:id="1589000822">
      <w:bodyDiv w:val="1"/>
      <w:marLeft w:val="0"/>
      <w:marRight w:val="0"/>
      <w:marTop w:val="0"/>
      <w:marBottom w:val="0"/>
      <w:divBdr>
        <w:top w:val="none" w:sz="0" w:space="0" w:color="auto"/>
        <w:left w:val="none" w:sz="0" w:space="0" w:color="auto"/>
        <w:bottom w:val="none" w:sz="0" w:space="0" w:color="auto"/>
        <w:right w:val="none" w:sz="0" w:space="0" w:color="auto"/>
      </w:divBdr>
    </w:div>
    <w:div w:id="213694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5</Pages>
  <Words>1787</Words>
  <Characters>10187</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Niccolò Grassucci</dc:creator>
  <cp:keywords/>
  <dc:description/>
  <cp:lastModifiedBy>Maria Ponticiello</cp:lastModifiedBy>
  <cp:revision>23</cp:revision>
  <dcterms:created xsi:type="dcterms:W3CDTF">2024-01-13T12:32:00Z</dcterms:created>
  <dcterms:modified xsi:type="dcterms:W3CDTF">2024-05-10T10:12:00Z</dcterms:modified>
</cp:coreProperties>
</file>